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1C3C77" w:rsidRPr="00672BFD">
              <w:rPr>
                <w:rFonts w:ascii="黑体" w:eastAsia="黑体" w:hAnsi="黑体"/>
                <w:sz w:val="21"/>
                <w:szCs w:val="21"/>
              </w:rPr>
            </w:r>
            <w:r w:rsidRPr="00672BFD">
              <w:rPr>
                <w:rFonts w:ascii="黑体" w:eastAsia="黑体" w:hAnsi="黑体"/>
                <w:sz w:val="21"/>
                <w:szCs w:val="21"/>
              </w:rPr>
              <w:fldChar w:fldCharType="separate"/>
            </w:r>
            <w:r w:rsidR="001C3C77">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1C3C77">
                  <w:pPr>
                    <w:pStyle w:val="affff6"/>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02E97">
                    <w:t> </w:t>
                  </w:r>
                  <w:r w:rsidR="00B02E97">
                    <w:t> </w:t>
                  </w:r>
                  <w:r w:rsidR="00B02E97">
                    <w:t> </w:t>
                  </w:r>
                  <w:r w:rsidR="00B02E97">
                    <w:t> </w:t>
                  </w:r>
                  <w:r w:rsidR="00B02E97">
                    <w:t> </w:t>
                  </w:r>
                  <w:r w:rsidR="009C3257">
                    <w:fldChar w:fldCharType="end"/>
                  </w:r>
                  <w:bookmarkEnd w:id="1"/>
                </w:p>
              </w:tc>
            </w:tr>
          </w:tbl>
          <w:p w:rsidR="00FB231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02E97">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02E97">
        <w:rPr>
          <w:rFonts w:ascii="黑体" w:eastAsia="黑体"/>
          <w:b w:val="0"/>
          <w:w w:val="100"/>
          <w:sz w:val="48"/>
        </w:rPr>
        <w:t> </w:t>
      </w:r>
      <w:r w:rsidR="00B02E97">
        <w:rPr>
          <w:rFonts w:ascii="黑体" w:eastAsia="黑体"/>
          <w:b w:val="0"/>
          <w:w w:val="100"/>
          <w:sz w:val="48"/>
        </w:rPr>
        <w:t> </w:t>
      </w:r>
      <w:r w:rsidR="00B02E97">
        <w:rPr>
          <w:rFonts w:ascii="黑体" w:eastAsia="黑体"/>
          <w:b w:val="0"/>
          <w:w w:val="100"/>
          <w:sz w:val="48"/>
        </w:rPr>
        <w:t> </w:t>
      </w:r>
      <w:r w:rsidR="00B02E97">
        <w:rPr>
          <w:rFonts w:ascii="黑体" w:eastAsia="黑体"/>
          <w:b w:val="0"/>
          <w:w w:val="100"/>
          <w:sz w:val="48"/>
        </w:rPr>
        <w:t> </w:t>
      </w:r>
      <w:r w:rsidR="00B02E97">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2"/>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AD3CE0">
        <w:rPr>
          <w:rFonts w:hint="eastAsia"/>
        </w:rPr>
        <w:t>HSSE</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C65F3EC" wp14:editId="2E4B700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Default="00562308" w:rsidP="00B02E97">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D3CE0">
        <w:t>特种设备执业人员继续教育导则</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93962">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B02E97">
        <w:rPr>
          <w:noProof/>
          <w:sz w:val="21"/>
          <w:szCs w:val="28"/>
        </w:rPr>
        <w:t> </w:t>
      </w:r>
      <w:r w:rsidR="00B02E97">
        <w:rPr>
          <w:noProof/>
          <w:sz w:val="21"/>
          <w:szCs w:val="28"/>
        </w:rPr>
        <w:t> </w:t>
      </w:r>
      <w:r w:rsidR="00B02E97">
        <w:rPr>
          <w:noProof/>
          <w:sz w:val="21"/>
          <w:szCs w:val="28"/>
        </w:rPr>
        <w:t> </w:t>
      </w:r>
      <w:r w:rsidR="00B02E97">
        <w:rPr>
          <w:noProof/>
          <w:sz w:val="21"/>
          <w:szCs w:val="28"/>
        </w:rPr>
        <w:t> </w:t>
      </w:r>
      <w:r w:rsidR="00B02E97">
        <w:rPr>
          <w:noProof/>
          <w:sz w:val="21"/>
          <w:szCs w:val="28"/>
        </w:rPr>
        <w:t> </w:t>
      </w:r>
      <w:r>
        <w:rPr>
          <w:noProof/>
          <w:sz w:val="21"/>
          <w:szCs w:val="28"/>
        </w:rPr>
        <w:fldChar w:fldCharType="end"/>
      </w:r>
      <w:bookmarkEnd w:id="12"/>
    </w:p>
    <w:p w:rsidR="00DE703F" w:rsidRPr="00A6537A"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4"/>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9"/>
          <w:rFonts w:hAnsi="黑体" w:hint="eastAsia"/>
          <w:position w:val="0"/>
        </w:rPr>
        <w:t>发</w:t>
      </w:r>
      <w:r w:rsidRPr="004C7E8B">
        <w:rPr>
          <w:rStyle w:val="afffffffffff9"/>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BD40AC5" wp14:editId="30ADFB1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AD3CE0" w:rsidRDefault="00AD3CE0" w:rsidP="00AD3CE0">
      <w:pPr>
        <w:pStyle w:val="affffff2"/>
        <w:spacing w:after="360"/>
      </w:pPr>
      <w:bookmarkStart w:id="21" w:name="BookMark1"/>
      <w:r w:rsidRPr="00AD3CE0">
        <w:rPr>
          <w:rFonts w:hint="eastAsia"/>
          <w:spacing w:val="320"/>
        </w:rPr>
        <w:lastRenderedPageBreak/>
        <w:t>目</w:t>
      </w:r>
      <w:r>
        <w:rPr>
          <w:rFonts w:hint="eastAsia"/>
        </w:rPr>
        <w:t>次</w:t>
      </w:r>
    </w:p>
    <w:p w:rsidR="00AD3CE0" w:rsidRPr="00AD3CE0" w:rsidRDefault="00AD3CE0">
      <w:pPr>
        <w:pStyle w:val="10"/>
        <w:tabs>
          <w:tab w:val="right" w:leader="dot" w:pos="9344"/>
        </w:tabs>
        <w:rPr>
          <w:rFonts w:asciiTheme="minorHAnsi" w:eastAsiaTheme="minorEastAsia" w:hAnsiTheme="minorHAnsi" w:cstheme="minorBidi"/>
          <w:noProof/>
          <w:szCs w:val="22"/>
        </w:rPr>
      </w:pPr>
      <w:r w:rsidRPr="00AD3CE0">
        <w:fldChar w:fldCharType="begin"/>
      </w:r>
      <w:r w:rsidRPr="00AD3CE0">
        <w:instrText xml:space="preserve"> TOC \o "1-1" \h \t "标准文件_一级条标题,2,标准文件_附录一级条标题,2," </w:instrText>
      </w:r>
      <w:r w:rsidRPr="00AD3CE0">
        <w:fldChar w:fldCharType="separate"/>
      </w:r>
      <w:hyperlink w:anchor="_Toc146210707" w:history="1">
        <w:r w:rsidRPr="00AD3CE0">
          <w:rPr>
            <w:rStyle w:val="affffffd"/>
            <w:rFonts w:hint="eastAsia"/>
            <w:noProof/>
          </w:rPr>
          <w:t>前言</w:t>
        </w:r>
        <w:r w:rsidRPr="00AD3CE0">
          <w:rPr>
            <w:noProof/>
          </w:rPr>
          <w:tab/>
        </w:r>
        <w:r w:rsidRPr="00AD3CE0">
          <w:rPr>
            <w:noProof/>
          </w:rPr>
          <w:fldChar w:fldCharType="begin"/>
        </w:r>
        <w:r w:rsidRPr="00AD3CE0">
          <w:rPr>
            <w:noProof/>
          </w:rPr>
          <w:instrText xml:space="preserve"> PAGEREF _Toc146210707 \h </w:instrText>
        </w:r>
        <w:r w:rsidRPr="00AD3CE0">
          <w:rPr>
            <w:noProof/>
          </w:rPr>
        </w:r>
        <w:r w:rsidRPr="00AD3CE0">
          <w:rPr>
            <w:noProof/>
          </w:rPr>
          <w:fldChar w:fldCharType="separate"/>
        </w:r>
        <w:r w:rsidRPr="00AD3CE0">
          <w:rPr>
            <w:noProof/>
          </w:rPr>
          <w:t>II</w:t>
        </w:r>
        <w:r w:rsidRPr="00AD3CE0">
          <w:rPr>
            <w:noProof/>
          </w:rPr>
          <w:fldChar w:fldCharType="end"/>
        </w:r>
      </w:hyperlink>
    </w:p>
    <w:p w:rsidR="00AD3CE0" w:rsidRPr="00AD3CE0" w:rsidRDefault="00D64ECE">
      <w:pPr>
        <w:pStyle w:val="10"/>
        <w:tabs>
          <w:tab w:val="right" w:leader="dot" w:pos="9344"/>
        </w:tabs>
        <w:rPr>
          <w:rFonts w:asciiTheme="minorHAnsi" w:eastAsiaTheme="minorEastAsia" w:hAnsiTheme="minorHAnsi" w:cstheme="minorBidi"/>
          <w:noProof/>
          <w:szCs w:val="22"/>
        </w:rPr>
      </w:pPr>
      <w:hyperlink w:anchor="_Toc146210708" w:history="1">
        <w:r w:rsidR="00AD3CE0" w:rsidRPr="00AD3CE0">
          <w:rPr>
            <w:rStyle w:val="affffffd"/>
            <w:noProof/>
          </w:rPr>
          <w:t>1</w:t>
        </w:r>
        <w:r w:rsidR="00AD3CE0">
          <w:rPr>
            <w:rStyle w:val="affffffd"/>
            <w:noProof/>
          </w:rPr>
          <w:t xml:space="preserve"> </w:t>
        </w:r>
        <w:r w:rsidR="00AD3CE0" w:rsidRPr="00AD3CE0">
          <w:rPr>
            <w:rStyle w:val="affffffd"/>
            <w:rFonts w:hint="eastAsia"/>
            <w:noProof/>
          </w:rPr>
          <w:t xml:space="preserve"> 范围</w:t>
        </w:r>
        <w:r w:rsidR="00AD3CE0" w:rsidRPr="00AD3CE0">
          <w:rPr>
            <w:noProof/>
          </w:rPr>
          <w:tab/>
        </w:r>
        <w:r w:rsidR="00AD3CE0" w:rsidRPr="00AD3CE0">
          <w:rPr>
            <w:noProof/>
          </w:rPr>
          <w:fldChar w:fldCharType="begin"/>
        </w:r>
        <w:r w:rsidR="00AD3CE0" w:rsidRPr="00AD3CE0">
          <w:rPr>
            <w:noProof/>
          </w:rPr>
          <w:instrText xml:space="preserve"> PAGEREF _Toc146210708 \h </w:instrText>
        </w:r>
        <w:r w:rsidR="00AD3CE0" w:rsidRPr="00AD3CE0">
          <w:rPr>
            <w:noProof/>
          </w:rPr>
        </w:r>
        <w:r w:rsidR="00AD3CE0" w:rsidRPr="00AD3CE0">
          <w:rPr>
            <w:noProof/>
          </w:rPr>
          <w:fldChar w:fldCharType="separate"/>
        </w:r>
        <w:r w:rsidR="00AD3CE0" w:rsidRPr="00AD3CE0">
          <w:rPr>
            <w:noProof/>
          </w:rPr>
          <w:t>1</w:t>
        </w:r>
        <w:r w:rsidR="00AD3CE0" w:rsidRPr="00AD3CE0">
          <w:rPr>
            <w:noProof/>
          </w:rPr>
          <w:fldChar w:fldCharType="end"/>
        </w:r>
      </w:hyperlink>
    </w:p>
    <w:p w:rsidR="00AD3CE0" w:rsidRPr="00AD3CE0" w:rsidRDefault="00D64ECE">
      <w:pPr>
        <w:pStyle w:val="10"/>
        <w:tabs>
          <w:tab w:val="right" w:leader="dot" w:pos="9344"/>
        </w:tabs>
        <w:rPr>
          <w:rFonts w:asciiTheme="minorHAnsi" w:eastAsiaTheme="minorEastAsia" w:hAnsiTheme="minorHAnsi" w:cstheme="minorBidi"/>
          <w:noProof/>
          <w:szCs w:val="22"/>
        </w:rPr>
      </w:pPr>
      <w:hyperlink w:anchor="_Toc146210709" w:history="1">
        <w:r w:rsidR="00AD3CE0" w:rsidRPr="00AD3CE0">
          <w:rPr>
            <w:rStyle w:val="affffffd"/>
            <w:noProof/>
          </w:rPr>
          <w:t>2</w:t>
        </w:r>
        <w:r w:rsidR="00AD3CE0">
          <w:rPr>
            <w:rStyle w:val="affffffd"/>
            <w:noProof/>
          </w:rPr>
          <w:t xml:space="preserve"> </w:t>
        </w:r>
        <w:r w:rsidR="00AD3CE0" w:rsidRPr="00AD3CE0">
          <w:rPr>
            <w:rStyle w:val="affffffd"/>
            <w:rFonts w:hint="eastAsia"/>
            <w:noProof/>
          </w:rPr>
          <w:t xml:space="preserve"> 规范性引用文件</w:t>
        </w:r>
        <w:r w:rsidR="00AD3CE0" w:rsidRPr="00AD3CE0">
          <w:rPr>
            <w:noProof/>
          </w:rPr>
          <w:tab/>
        </w:r>
        <w:r w:rsidR="00AD3CE0" w:rsidRPr="00AD3CE0">
          <w:rPr>
            <w:noProof/>
          </w:rPr>
          <w:fldChar w:fldCharType="begin"/>
        </w:r>
        <w:r w:rsidR="00AD3CE0" w:rsidRPr="00AD3CE0">
          <w:rPr>
            <w:noProof/>
          </w:rPr>
          <w:instrText xml:space="preserve"> PAGEREF _Toc146210709 \h </w:instrText>
        </w:r>
        <w:r w:rsidR="00AD3CE0" w:rsidRPr="00AD3CE0">
          <w:rPr>
            <w:noProof/>
          </w:rPr>
        </w:r>
        <w:r w:rsidR="00AD3CE0" w:rsidRPr="00AD3CE0">
          <w:rPr>
            <w:noProof/>
          </w:rPr>
          <w:fldChar w:fldCharType="separate"/>
        </w:r>
        <w:r w:rsidR="00AD3CE0" w:rsidRPr="00AD3CE0">
          <w:rPr>
            <w:noProof/>
          </w:rPr>
          <w:t>1</w:t>
        </w:r>
        <w:r w:rsidR="00AD3CE0" w:rsidRPr="00AD3CE0">
          <w:rPr>
            <w:noProof/>
          </w:rPr>
          <w:fldChar w:fldCharType="end"/>
        </w:r>
      </w:hyperlink>
    </w:p>
    <w:p w:rsidR="00AD3CE0" w:rsidRPr="00AD3CE0" w:rsidRDefault="00D64ECE">
      <w:pPr>
        <w:pStyle w:val="10"/>
        <w:tabs>
          <w:tab w:val="right" w:leader="dot" w:pos="9344"/>
        </w:tabs>
        <w:rPr>
          <w:rFonts w:asciiTheme="minorHAnsi" w:eastAsiaTheme="minorEastAsia" w:hAnsiTheme="minorHAnsi" w:cstheme="minorBidi"/>
          <w:noProof/>
          <w:szCs w:val="22"/>
        </w:rPr>
      </w:pPr>
      <w:hyperlink w:anchor="_Toc146210710" w:history="1">
        <w:r w:rsidR="00AD3CE0" w:rsidRPr="00AD3CE0">
          <w:rPr>
            <w:rStyle w:val="affffffd"/>
            <w:noProof/>
          </w:rPr>
          <w:t>3</w:t>
        </w:r>
        <w:r w:rsidR="00AD3CE0">
          <w:rPr>
            <w:rStyle w:val="affffffd"/>
            <w:noProof/>
          </w:rPr>
          <w:t xml:space="preserve"> </w:t>
        </w:r>
        <w:r w:rsidR="00AD3CE0" w:rsidRPr="00AD3CE0">
          <w:rPr>
            <w:rStyle w:val="affffffd"/>
            <w:rFonts w:hint="eastAsia"/>
            <w:noProof/>
          </w:rPr>
          <w:t xml:space="preserve"> 术语和定义</w:t>
        </w:r>
        <w:r w:rsidR="00AD3CE0" w:rsidRPr="00AD3CE0">
          <w:rPr>
            <w:noProof/>
          </w:rPr>
          <w:tab/>
        </w:r>
        <w:r w:rsidR="00AD3CE0" w:rsidRPr="00AD3CE0">
          <w:rPr>
            <w:noProof/>
          </w:rPr>
          <w:fldChar w:fldCharType="begin"/>
        </w:r>
        <w:r w:rsidR="00AD3CE0" w:rsidRPr="00AD3CE0">
          <w:rPr>
            <w:noProof/>
          </w:rPr>
          <w:instrText xml:space="preserve"> PAGEREF _Toc146210710 \h </w:instrText>
        </w:r>
        <w:r w:rsidR="00AD3CE0" w:rsidRPr="00AD3CE0">
          <w:rPr>
            <w:noProof/>
          </w:rPr>
        </w:r>
        <w:r w:rsidR="00AD3CE0" w:rsidRPr="00AD3CE0">
          <w:rPr>
            <w:noProof/>
          </w:rPr>
          <w:fldChar w:fldCharType="separate"/>
        </w:r>
        <w:r w:rsidR="00AD3CE0" w:rsidRPr="00AD3CE0">
          <w:rPr>
            <w:noProof/>
          </w:rPr>
          <w:t>1</w:t>
        </w:r>
        <w:r w:rsidR="00AD3CE0" w:rsidRPr="00AD3CE0">
          <w:rPr>
            <w:noProof/>
          </w:rPr>
          <w:fldChar w:fldCharType="end"/>
        </w:r>
      </w:hyperlink>
    </w:p>
    <w:p w:rsidR="00AD3CE0" w:rsidRPr="00AD3CE0" w:rsidRDefault="00D64ECE">
      <w:pPr>
        <w:pStyle w:val="10"/>
        <w:tabs>
          <w:tab w:val="right" w:leader="dot" w:pos="9344"/>
        </w:tabs>
        <w:rPr>
          <w:rFonts w:asciiTheme="minorHAnsi" w:eastAsiaTheme="minorEastAsia" w:hAnsiTheme="minorHAnsi" w:cstheme="minorBidi"/>
          <w:noProof/>
          <w:szCs w:val="22"/>
        </w:rPr>
      </w:pPr>
      <w:hyperlink w:anchor="_Toc146210711" w:history="1">
        <w:r w:rsidR="00AD3CE0" w:rsidRPr="00AD3CE0">
          <w:rPr>
            <w:rStyle w:val="affffffd"/>
            <w:rFonts w:hAnsi="宋体" w:cs="宋体"/>
            <w:noProof/>
          </w:rPr>
          <w:t>4</w:t>
        </w:r>
        <w:r w:rsidR="00AD3CE0">
          <w:rPr>
            <w:rStyle w:val="affffffd"/>
            <w:rFonts w:hAnsi="宋体" w:cs="宋体"/>
            <w:noProof/>
          </w:rPr>
          <w:t xml:space="preserve"> </w:t>
        </w:r>
        <w:r w:rsidR="00AD3CE0" w:rsidRPr="00AD3CE0">
          <w:rPr>
            <w:rStyle w:val="affffffd"/>
            <w:rFonts w:hint="eastAsia"/>
            <w:noProof/>
          </w:rPr>
          <w:t xml:space="preserve"> 组织管理</w:t>
        </w:r>
        <w:r w:rsidR="00AD3CE0" w:rsidRPr="00AD3CE0">
          <w:rPr>
            <w:noProof/>
          </w:rPr>
          <w:tab/>
        </w:r>
        <w:r w:rsidR="00AD3CE0" w:rsidRPr="00AD3CE0">
          <w:rPr>
            <w:noProof/>
          </w:rPr>
          <w:fldChar w:fldCharType="begin"/>
        </w:r>
        <w:r w:rsidR="00AD3CE0" w:rsidRPr="00AD3CE0">
          <w:rPr>
            <w:noProof/>
          </w:rPr>
          <w:instrText xml:space="preserve"> PAGEREF _Toc146210711 \h </w:instrText>
        </w:r>
        <w:r w:rsidR="00AD3CE0" w:rsidRPr="00AD3CE0">
          <w:rPr>
            <w:noProof/>
          </w:rPr>
        </w:r>
        <w:r w:rsidR="00AD3CE0" w:rsidRPr="00AD3CE0">
          <w:rPr>
            <w:noProof/>
          </w:rPr>
          <w:fldChar w:fldCharType="separate"/>
        </w:r>
        <w:r w:rsidR="00AD3CE0" w:rsidRPr="00AD3CE0">
          <w:rPr>
            <w:noProof/>
          </w:rPr>
          <w:t>1</w:t>
        </w:r>
        <w:r w:rsidR="00AD3CE0" w:rsidRPr="00AD3CE0">
          <w:rPr>
            <w:noProof/>
          </w:rPr>
          <w:fldChar w:fldCharType="end"/>
        </w:r>
      </w:hyperlink>
    </w:p>
    <w:p w:rsidR="00AD3CE0" w:rsidRPr="00AD3CE0" w:rsidRDefault="00D64ECE">
      <w:pPr>
        <w:pStyle w:val="10"/>
        <w:tabs>
          <w:tab w:val="right" w:leader="dot" w:pos="9344"/>
        </w:tabs>
        <w:rPr>
          <w:rFonts w:asciiTheme="minorHAnsi" w:eastAsiaTheme="minorEastAsia" w:hAnsiTheme="minorHAnsi" w:cstheme="minorBidi"/>
          <w:noProof/>
          <w:szCs w:val="22"/>
        </w:rPr>
      </w:pPr>
      <w:hyperlink w:anchor="_Toc146210712" w:history="1">
        <w:r w:rsidR="00AD3CE0" w:rsidRPr="00AD3CE0">
          <w:rPr>
            <w:rStyle w:val="affffffd"/>
            <w:noProof/>
          </w:rPr>
          <w:t>5</w:t>
        </w:r>
        <w:r w:rsidR="00AD3CE0">
          <w:rPr>
            <w:rStyle w:val="affffffd"/>
            <w:noProof/>
          </w:rPr>
          <w:t xml:space="preserve"> </w:t>
        </w:r>
        <w:r w:rsidR="00AD3CE0" w:rsidRPr="00AD3CE0">
          <w:rPr>
            <w:rStyle w:val="affffffd"/>
            <w:rFonts w:hint="eastAsia"/>
            <w:noProof/>
          </w:rPr>
          <w:t xml:space="preserve"> 受训人员要求</w:t>
        </w:r>
        <w:r w:rsidR="00AD3CE0" w:rsidRPr="00AD3CE0">
          <w:rPr>
            <w:noProof/>
          </w:rPr>
          <w:tab/>
        </w:r>
        <w:r w:rsidR="00AD3CE0" w:rsidRPr="00AD3CE0">
          <w:rPr>
            <w:noProof/>
          </w:rPr>
          <w:fldChar w:fldCharType="begin"/>
        </w:r>
        <w:r w:rsidR="00AD3CE0" w:rsidRPr="00AD3CE0">
          <w:rPr>
            <w:noProof/>
          </w:rPr>
          <w:instrText xml:space="preserve"> PAGEREF _Toc146210712 \h </w:instrText>
        </w:r>
        <w:r w:rsidR="00AD3CE0" w:rsidRPr="00AD3CE0">
          <w:rPr>
            <w:noProof/>
          </w:rPr>
        </w:r>
        <w:r w:rsidR="00AD3CE0" w:rsidRPr="00AD3CE0">
          <w:rPr>
            <w:noProof/>
          </w:rPr>
          <w:fldChar w:fldCharType="separate"/>
        </w:r>
        <w:r w:rsidR="00AD3CE0" w:rsidRPr="00AD3CE0">
          <w:rPr>
            <w:noProof/>
          </w:rPr>
          <w:t>2</w:t>
        </w:r>
        <w:r w:rsidR="00AD3CE0" w:rsidRPr="00AD3CE0">
          <w:rPr>
            <w:noProof/>
          </w:rPr>
          <w:fldChar w:fldCharType="end"/>
        </w:r>
      </w:hyperlink>
    </w:p>
    <w:p w:rsidR="00AD3CE0" w:rsidRPr="00AD3CE0" w:rsidRDefault="00D64ECE">
      <w:pPr>
        <w:pStyle w:val="23"/>
        <w:rPr>
          <w:rFonts w:asciiTheme="minorHAnsi" w:eastAsiaTheme="minorEastAsia" w:hAnsiTheme="minorHAnsi" w:cstheme="minorBidi"/>
          <w:noProof/>
          <w:szCs w:val="22"/>
        </w:rPr>
      </w:pPr>
      <w:hyperlink w:anchor="_Toc146210713" w:history="1">
        <w:r w:rsidR="00AD3CE0" w:rsidRPr="00AD3CE0">
          <w:rPr>
            <w:rStyle w:val="affffffd"/>
            <w:noProof/>
            <w14:scene3d>
              <w14:camera w14:prst="orthographicFront"/>
              <w14:lightRig w14:rig="threePt" w14:dir="t">
                <w14:rot w14:lat="0" w14:lon="0" w14:rev="0"/>
              </w14:lightRig>
            </w14:scene3d>
          </w:rPr>
          <w:t>5.1</w:t>
        </w:r>
        <w:r w:rsidR="00AD3CE0">
          <w:rPr>
            <w:rStyle w:val="affffffd"/>
            <w:noProof/>
            <w14:scene3d>
              <w14:camera w14:prst="orthographicFront"/>
              <w14:lightRig w14:rig="threePt" w14:dir="t">
                <w14:rot w14:lat="0" w14:lon="0" w14:rev="0"/>
              </w14:lightRig>
            </w14:scene3d>
          </w:rPr>
          <w:t xml:space="preserve"> </w:t>
        </w:r>
        <w:r w:rsidR="00AD3CE0" w:rsidRPr="00AD3CE0">
          <w:rPr>
            <w:rStyle w:val="affffffd"/>
            <w:rFonts w:hint="eastAsia"/>
            <w:noProof/>
          </w:rPr>
          <w:t xml:space="preserve"> 执业人员</w:t>
        </w:r>
        <w:r w:rsidR="00AD3CE0" w:rsidRPr="00AD3CE0">
          <w:rPr>
            <w:noProof/>
          </w:rPr>
          <w:tab/>
        </w:r>
        <w:r w:rsidR="00AD3CE0" w:rsidRPr="00AD3CE0">
          <w:rPr>
            <w:noProof/>
          </w:rPr>
          <w:fldChar w:fldCharType="begin"/>
        </w:r>
        <w:r w:rsidR="00AD3CE0" w:rsidRPr="00AD3CE0">
          <w:rPr>
            <w:noProof/>
          </w:rPr>
          <w:instrText xml:space="preserve"> PAGEREF _Toc146210713 \h </w:instrText>
        </w:r>
        <w:r w:rsidR="00AD3CE0" w:rsidRPr="00AD3CE0">
          <w:rPr>
            <w:noProof/>
          </w:rPr>
        </w:r>
        <w:r w:rsidR="00AD3CE0" w:rsidRPr="00AD3CE0">
          <w:rPr>
            <w:noProof/>
          </w:rPr>
          <w:fldChar w:fldCharType="separate"/>
        </w:r>
        <w:r w:rsidR="00AD3CE0" w:rsidRPr="00AD3CE0">
          <w:rPr>
            <w:noProof/>
          </w:rPr>
          <w:t>2</w:t>
        </w:r>
        <w:r w:rsidR="00AD3CE0" w:rsidRPr="00AD3CE0">
          <w:rPr>
            <w:noProof/>
          </w:rPr>
          <w:fldChar w:fldCharType="end"/>
        </w:r>
      </w:hyperlink>
    </w:p>
    <w:p w:rsidR="00AD3CE0" w:rsidRPr="00AD3CE0" w:rsidRDefault="00D64ECE">
      <w:pPr>
        <w:pStyle w:val="23"/>
        <w:rPr>
          <w:rFonts w:asciiTheme="minorHAnsi" w:eastAsiaTheme="minorEastAsia" w:hAnsiTheme="minorHAnsi" w:cstheme="minorBidi"/>
          <w:noProof/>
          <w:szCs w:val="22"/>
        </w:rPr>
      </w:pPr>
      <w:hyperlink w:anchor="_Toc146210714" w:history="1">
        <w:r w:rsidR="00AD3CE0" w:rsidRPr="00AD3CE0">
          <w:rPr>
            <w:rStyle w:val="affffffd"/>
            <w:noProof/>
            <w14:scene3d>
              <w14:camera w14:prst="orthographicFront"/>
              <w14:lightRig w14:rig="threePt" w14:dir="t">
                <w14:rot w14:lat="0" w14:lon="0" w14:rev="0"/>
              </w14:lightRig>
            </w14:scene3d>
          </w:rPr>
          <w:t>5.2</w:t>
        </w:r>
        <w:r w:rsidR="00AD3CE0">
          <w:rPr>
            <w:rStyle w:val="affffffd"/>
            <w:noProof/>
            <w14:scene3d>
              <w14:camera w14:prst="orthographicFront"/>
              <w14:lightRig w14:rig="threePt" w14:dir="t">
                <w14:rot w14:lat="0" w14:lon="0" w14:rev="0"/>
              </w14:lightRig>
            </w14:scene3d>
          </w:rPr>
          <w:t xml:space="preserve"> </w:t>
        </w:r>
        <w:r w:rsidR="00AD3CE0" w:rsidRPr="00AD3CE0">
          <w:rPr>
            <w:rStyle w:val="affffffd"/>
            <w:rFonts w:hint="eastAsia"/>
            <w:noProof/>
          </w:rPr>
          <w:t xml:space="preserve"> 其他</w:t>
        </w:r>
        <w:r w:rsidR="00AD3CE0" w:rsidRPr="00AD3CE0">
          <w:rPr>
            <w:noProof/>
          </w:rPr>
          <w:tab/>
        </w:r>
        <w:r w:rsidR="00AD3CE0" w:rsidRPr="00AD3CE0">
          <w:rPr>
            <w:noProof/>
          </w:rPr>
          <w:fldChar w:fldCharType="begin"/>
        </w:r>
        <w:r w:rsidR="00AD3CE0" w:rsidRPr="00AD3CE0">
          <w:rPr>
            <w:noProof/>
          </w:rPr>
          <w:instrText xml:space="preserve"> PAGEREF _Toc146210714 \h </w:instrText>
        </w:r>
        <w:r w:rsidR="00AD3CE0" w:rsidRPr="00AD3CE0">
          <w:rPr>
            <w:noProof/>
          </w:rPr>
        </w:r>
        <w:r w:rsidR="00AD3CE0" w:rsidRPr="00AD3CE0">
          <w:rPr>
            <w:noProof/>
          </w:rPr>
          <w:fldChar w:fldCharType="separate"/>
        </w:r>
        <w:r w:rsidR="00AD3CE0" w:rsidRPr="00AD3CE0">
          <w:rPr>
            <w:noProof/>
          </w:rPr>
          <w:t>2</w:t>
        </w:r>
        <w:r w:rsidR="00AD3CE0" w:rsidRPr="00AD3CE0">
          <w:rPr>
            <w:noProof/>
          </w:rPr>
          <w:fldChar w:fldCharType="end"/>
        </w:r>
      </w:hyperlink>
    </w:p>
    <w:p w:rsidR="00AD3CE0" w:rsidRPr="00AD3CE0" w:rsidRDefault="00D64ECE">
      <w:pPr>
        <w:pStyle w:val="10"/>
        <w:tabs>
          <w:tab w:val="right" w:leader="dot" w:pos="9344"/>
        </w:tabs>
        <w:rPr>
          <w:rFonts w:asciiTheme="minorHAnsi" w:eastAsiaTheme="minorEastAsia" w:hAnsiTheme="minorHAnsi" w:cstheme="minorBidi"/>
          <w:noProof/>
          <w:szCs w:val="22"/>
        </w:rPr>
      </w:pPr>
      <w:hyperlink w:anchor="_Toc146210715" w:history="1">
        <w:r w:rsidR="00AD3CE0" w:rsidRPr="00AD3CE0">
          <w:rPr>
            <w:rStyle w:val="affffffd"/>
            <w:noProof/>
          </w:rPr>
          <w:t>6</w:t>
        </w:r>
        <w:r w:rsidR="00AD3CE0">
          <w:rPr>
            <w:rStyle w:val="affffffd"/>
            <w:noProof/>
          </w:rPr>
          <w:t xml:space="preserve"> </w:t>
        </w:r>
        <w:r w:rsidR="00AD3CE0" w:rsidRPr="00AD3CE0">
          <w:rPr>
            <w:rStyle w:val="affffffd"/>
            <w:rFonts w:hint="eastAsia"/>
            <w:noProof/>
          </w:rPr>
          <w:t xml:space="preserve"> 水平评价</w:t>
        </w:r>
        <w:r w:rsidR="00AD3CE0" w:rsidRPr="00AD3CE0">
          <w:rPr>
            <w:noProof/>
          </w:rPr>
          <w:tab/>
        </w:r>
        <w:r w:rsidR="00AD3CE0" w:rsidRPr="00AD3CE0">
          <w:rPr>
            <w:noProof/>
          </w:rPr>
          <w:fldChar w:fldCharType="begin"/>
        </w:r>
        <w:r w:rsidR="00AD3CE0" w:rsidRPr="00AD3CE0">
          <w:rPr>
            <w:noProof/>
          </w:rPr>
          <w:instrText xml:space="preserve"> PAGEREF _Toc146210715 \h </w:instrText>
        </w:r>
        <w:r w:rsidR="00AD3CE0" w:rsidRPr="00AD3CE0">
          <w:rPr>
            <w:noProof/>
          </w:rPr>
        </w:r>
        <w:r w:rsidR="00AD3CE0" w:rsidRPr="00AD3CE0">
          <w:rPr>
            <w:noProof/>
          </w:rPr>
          <w:fldChar w:fldCharType="separate"/>
        </w:r>
        <w:r w:rsidR="00AD3CE0" w:rsidRPr="00AD3CE0">
          <w:rPr>
            <w:noProof/>
          </w:rPr>
          <w:t>2</w:t>
        </w:r>
        <w:r w:rsidR="00AD3CE0" w:rsidRPr="00AD3CE0">
          <w:rPr>
            <w:noProof/>
          </w:rPr>
          <w:fldChar w:fldCharType="end"/>
        </w:r>
      </w:hyperlink>
    </w:p>
    <w:p w:rsidR="00AD3CE0" w:rsidRPr="00AD3CE0" w:rsidRDefault="00D64ECE">
      <w:pPr>
        <w:pStyle w:val="10"/>
        <w:tabs>
          <w:tab w:val="right" w:leader="dot" w:pos="9344"/>
        </w:tabs>
        <w:rPr>
          <w:rFonts w:asciiTheme="minorHAnsi" w:eastAsiaTheme="minorEastAsia" w:hAnsiTheme="minorHAnsi" w:cstheme="minorBidi"/>
          <w:noProof/>
          <w:szCs w:val="22"/>
        </w:rPr>
      </w:pPr>
      <w:hyperlink w:anchor="_Toc146210716" w:history="1">
        <w:r w:rsidR="00AD3CE0" w:rsidRPr="00AD3CE0">
          <w:rPr>
            <w:rStyle w:val="affffffd"/>
            <w:noProof/>
          </w:rPr>
          <w:t>7</w:t>
        </w:r>
        <w:r w:rsidR="00AD3CE0">
          <w:rPr>
            <w:rStyle w:val="affffffd"/>
            <w:noProof/>
          </w:rPr>
          <w:t xml:space="preserve"> </w:t>
        </w:r>
        <w:r w:rsidR="00AD3CE0" w:rsidRPr="00AD3CE0">
          <w:rPr>
            <w:rStyle w:val="affffffd"/>
            <w:rFonts w:hint="eastAsia"/>
            <w:noProof/>
          </w:rPr>
          <w:t xml:space="preserve"> 学时认定</w:t>
        </w:r>
        <w:r w:rsidR="00AD3CE0" w:rsidRPr="00AD3CE0">
          <w:rPr>
            <w:noProof/>
          </w:rPr>
          <w:tab/>
        </w:r>
        <w:r w:rsidR="00AD3CE0" w:rsidRPr="00AD3CE0">
          <w:rPr>
            <w:noProof/>
          </w:rPr>
          <w:fldChar w:fldCharType="begin"/>
        </w:r>
        <w:r w:rsidR="00AD3CE0" w:rsidRPr="00AD3CE0">
          <w:rPr>
            <w:noProof/>
          </w:rPr>
          <w:instrText xml:space="preserve"> PAGEREF _Toc146210716 \h </w:instrText>
        </w:r>
        <w:r w:rsidR="00AD3CE0" w:rsidRPr="00AD3CE0">
          <w:rPr>
            <w:noProof/>
          </w:rPr>
        </w:r>
        <w:r w:rsidR="00AD3CE0" w:rsidRPr="00AD3CE0">
          <w:rPr>
            <w:noProof/>
          </w:rPr>
          <w:fldChar w:fldCharType="separate"/>
        </w:r>
        <w:r w:rsidR="00AD3CE0" w:rsidRPr="00AD3CE0">
          <w:rPr>
            <w:noProof/>
          </w:rPr>
          <w:t>2</w:t>
        </w:r>
        <w:r w:rsidR="00AD3CE0" w:rsidRPr="00AD3CE0">
          <w:rPr>
            <w:noProof/>
          </w:rPr>
          <w:fldChar w:fldCharType="end"/>
        </w:r>
      </w:hyperlink>
    </w:p>
    <w:p w:rsidR="00AD3CE0" w:rsidRPr="00AD3CE0" w:rsidRDefault="00D64ECE">
      <w:pPr>
        <w:pStyle w:val="10"/>
        <w:tabs>
          <w:tab w:val="right" w:leader="dot" w:pos="9344"/>
        </w:tabs>
        <w:rPr>
          <w:rFonts w:asciiTheme="minorHAnsi" w:eastAsiaTheme="minorEastAsia" w:hAnsiTheme="minorHAnsi" w:cstheme="minorBidi"/>
          <w:noProof/>
          <w:szCs w:val="22"/>
        </w:rPr>
      </w:pPr>
      <w:hyperlink w:anchor="_Toc146210717" w:history="1">
        <w:r w:rsidR="00AD3CE0" w:rsidRPr="00AD3CE0">
          <w:rPr>
            <w:rStyle w:val="affffffd"/>
            <w:noProof/>
          </w:rPr>
          <w:t>8</w:t>
        </w:r>
        <w:r w:rsidR="00AD3CE0">
          <w:rPr>
            <w:rStyle w:val="affffffd"/>
            <w:noProof/>
          </w:rPr>
          <w:t xml:space="preserve"> </w:t>
        </w:r>
        <w:r w:rsidR="00AD3CE0" w:rsidRPr="00AD3CE0">
          <w:rPr>
            <w:rStyle w:val="affffffd"/>
            <w:rFonts w:hint="eastAsia"/>
            <w:noProof/>
          </w:rPr>
          <w:t xml:space="preserve"> 继续教育内容</w:t>
        </w:r>
        <w:r w:rsidR="00AD3CE0" w:rsidRPr="00AD3CE0">
          <w:rPr>
            <w:noProof/>
          </w:rPr>
          <w:tab/>
        </w:r>
        <w:r w:rsidR="00AD3CE0" w:rsidRPr="00AD3CE0">
          <w:rPr>
            <w:noProof/>
          </w:rPr>
          <w:fldChar w:fldCharType="begin"/>
        </w:r>
        <w:r w:rsidR="00AD3CE0" w:rsidRPr="00AD3CE0">
          <w:rPr>
            <w:noProof/>
          </w:rPr>
          <w:instrText xml:space="preserve"> PAGEREF _Toc146210717 \h </w:instrText>
        </w:r>
        <w:r w:rsidR="00AD3CE0" w:rsidRPr="00AD3CE0">
          <w:rPr>
            <w:noProof/>
          </w:rPr>
        </w:r>
        <w:r w:rsidR="00AD3CE0" w:rsidRPr="00AD3CE0">
          <w:rPr>
            <w:noProof/>
          </w:rPr>
          <w:fldChar w:fldCharType="separate"/>
        </w:r>
        <w:r w:rsidR="00AD3CE0" w:rsidRPr="00AD3CE0">
          <w:rPr>
            <w:noProof/>
          </w:rPr>
          <w:t>2</w:t>
        </w:r>
        <w:r w:rsidR="00AD3CE0" w:rsidRPr="00AD3CE0">
          <w:rPr>
            <w:noProof/>
          </w:rPr>
          <w:fldChar w:fldCharType="end"/>
        </w:r>
      </w:hyperlink>
    </w:p>
    <w:p w:rsidR="00AD3CE0" w:rsidRPr="00AD3CE0" w:rsidRDefault="00D64ECE">
      <w:pPr>
        <w:pStyle w:val="10"/>
        <w:tabs>
          <w:tab w:val="right" w:leader="dot" w:pos="9344"/>
        </w:tabs>
        <w:rPr>
          <w:rFonts w:asciiTheme="minorHAnsi" w:eastAsiaTheme="minorEastAsia" w:hAnsiTheme="minorHAnsi" w:cstheme="minorBidi"/>
          <w:noProof/>
          <w:szCs w:val="22"/>
        </w:rPr>
      </w:pPr>
      <w:hyperlink w:anchor="_Toc146210718" w:history="1">
        <w:r w:rsidR="00AD3CE0" w:rsidRPr="00AD3CE0">
          <w:rPr>
            <w:rStyle w:val="affffffd"/>
            <w:rFonts w:hint="eastAsia"/>
            <w:noProof/>
          </w:rPr>
          <w:t>附录</w:t>
        </w:r>
        <w:r w:rsidR="00AD3CE0">
          <w:rPr>
            <w:rStyle w:val="affffffd"/>
            <w:rFonts w:hint="eastAsia"/>
            <w:noProof/>
          </w:rPr>
          <w:t>A</w:t>
        </w:r>
        <w:r w:rsidR="00AD3CE0" w:rsidRPr="00AD3CE0">
          <w:rPr>
            <w:rStyle w:val="affffffd"/>
            <w:rFonts w:hint="eastAsia"/>
            <w:noProof/>
          </w:rPr>
          <w:t>（规范性）</w:t>
        </w:r>
        <w:r w:rsidR="00AD3CE0">
          <w:rPr>
            <w:rStyle w:val="affffffd"/>
            <w:noProof/>
          </w:rPr>
          <w:t xml:space="preserve"> </w:t>
        </w:r>
        <w:r w:rsidR="00AD3CE0" w:rsidRPr="00AD3CE0">
          <w:rPr>
            <w:rStyle w:val="affffffd"/>
            <w:noProof/>
          </w:rPr>
          <w:t xml:space="preserve"> </w:t>
        </w:r>
        <w:r w:rsidR="00AD3CE0" w:rsidRPr="00AD3CE0">
          <w:rPr>
            <w:rStyle w:val="affffffd"/>
            <w:rFonts w:hint="eastAsia"/>
            <w:noProof/>
          </w:rPr>
          <w:t>网络教育示范机构遴选方案</w:t>
        </w:r>
        <w:r w:rsidR="00AD3CE0" w:rsidRPr="00AD3CE0">
          <w:rPr>
            <w:noProof/>
          </w:rPr>
          <w:tab/>
        </w:r>
        <w:r w:rsidR="00AD3CE0" w:rsidRPr="00AD3CE0">
          <w:rPr>
            <w:noProof/>
          </w:rPr>
          <w:fldChar w:fldCharType="begin"/>
        </w:r>
        <w:r w:rsidR="00AD3CE0" w:rsidRPr="00AD3CE0">
          <w:rPr>
            <w:noProof/>
          </w:rPr>
          <w:instrText xml:space="preserve"> PAGEREF _Toc146210718 \h </w:instrText>
        </w:r>
        <w:r w:rsidR="00AD3CE0" w:rsidRPr="00AD3CE0">
          <w:rPr>
            <w:noProof/>
          </w:rPr>
        </w:r>
        <w:r w:rsidR="00AD3CE0" w:rsidRPr="00AD3CE0">
          <w:rPr>
            <w:noProof/>
          </w:rPr>
          <w:fldChar w:fldCharType="separate"/>
        </w:r>
        <w:r w:rsidR="00AD3CE0" w:rsidRPr="00AD3CE0">
          <w:rPr>
            <w:noProof/>
          </w:rPr>
          <w:t>3</w:t>
        </w:r>
        <w:r w:rsidR="00AD3CE0" w:rsidRPr="00AD3CE0">
          <w:rPr>
            <w:noProof/>
          </w:rPr>
          <w:fldChar w:fldCharType="end"/>
        </w:r>
      </w:hyperlink>
    </w:p>
    <w:p w:rsidR="00AD3CE0" w:rsidRPr="00AD3CE0" w:rsidRDefault="00D64ECE">
      <w:pPr>
        <w:pStyle w:val="10"/>
        <w:tabs>
          <w:tab w:val="right" w:leader="dot" w:pos="9344"/>
        </w:tabs>
        <w:rPr>
          <w:rFonts w:asciiTheme="minorHAnsi" w:eastAsiaTheme="minorEastAsia" w:hAnsiTheme="minorHAnsi" w:cstheme="minorBidi"/>
          <w:noProof/>
          <w:szCs w:val="22"/>
        </w:rPr>
      </w:pPr>
      <w:hyperlink w:anchor="_Toc146210719" w:history="1">
        <w:r w:rsidR="00AD3CE0" w:rsidRPr="00AD3CE0">
          <w:rPr>
            <w:rStyle w:val="affffffd"/>
            <w:rFonts w:hint="eastAsia"/>
            <w:noProof/>
          </w:rPr>
          <w:t>附录</w:t>
        </w:r>
        <w:r w:rsidR="00AD3CE0">
          <w:rPr>
            <w:rStyle w:val="affffffd"/>
            <w:rFonts w:hint="eastAsia"/>
            <w:noProof/>
          </w:rPr>
          <w:t>B</w:t>
        </w:r>
        <w:r w:rsidR="00AD3CE0" w:rsidRPr="00AD3CE0">
          <w:rPr>
            <w:rStyle w:val="affffffd"/>
            <w:rFonts w:hint="eastAsia"/>
            <w:noProof/>
          </w:rPr>
          <w:t>（规范性）</w:t>
        </w:r>
        <w:r w:rsidR="00AD3CE0">
          <w:rPr>
            <w:rStyle w:val="affffffd"/>
            <w:noProof/>
          </w:rPr>
          <w:t xml:space="preserve"> </w:t>
        </w:r>
        <w:r w:rsidR="00AD3CE0" w:rsidRPr="00AD3CE0">
          <w:rPr>
            <w:rStyle w:val="affffffd"/>
            <w:noProof/>
          </w:rPr>
          <w:t xml:space="preserve"> </w:t>
        </w:r>
        <w:r w:rsidR="00AD3CE0" w:rsidRPr="00AD3CE0">
          <w:rPr>
            <w:rStyle w:val="affffffd"/>
            <w:rFonts w:hint="eastAsia"/>
            <w:noProof/>
          </w:rPr>
          <w:t>网络继续教育示范机构申报表</w:t>
        </w:r>
        <w:r w:rsidR="00AD3CE0" w:rsidRPr="00AD3CE0">
          <w:rPr>
            <w:noProof/>
          </w:rPr>
          <w:tab/>
        </w:r>
        <w:r w:rsidR="00AD3CE0" w:rsidRPr="00AD3CE0">
          <w:rPr>
            <w:noProof/>
          </w:rPr>
          <w:fldChar w:fldCharType="begin"/>
        </w:r>
        <w:r w:rsidR="00AD3CE0" w:rsidRPr="00AD3CE0">
          <w:rPr>
            <w:noProof/>
          </w:rPr>
          <w:instrText xml:space="preserve"> PAGEREF _Toc146210719 \h </w:instrText>
        </w:r>
        <w:r w:rsidR="00AD3CE0" w:rsidRPr="00AD3CE0">
          <w:rPr>
            <w:noProof/>
          </w:rPr>
        </w:r>
        <w:r w:rsidR="00AD3CE0" w:rsidRPr="00AD3CE0">
          <w:rPr>
            <w:noProof/>
          </w:rPr>
          <w:fldChar w:fldCharType="separate"/>
        </w:r>
        <w:r w:rsidR="00AD3CE0" w:rsidRPr="00AD3CE0">
          <w:rPr>
            <w:noProof/>
          </w:rPr>
          <w:t>5</w:t>
        </w:r>
        <w:r w:rsidR="00AD3CE0" w:rsidRPr="00AD3CE0">
          <w:rPr>
            <w:noProof/>
          </w:rPr>
          <w:fldChar w:fldCharType="end"/>
        </w:r>
      </w:hyperlink>
    </w:p>
    <w:p w:rsidR="00AD3CE0" w:rsidRPr="00AD3CE0" w:rsidRDefault="00D64ECE">
      <w:pPr>
        <w:pStyle w:val="10"/>
        <w:tabs>
          <w:tab w:val="right" w:leader="dot" w:pos="9344"/>
        </w:tabs>
        <w:rPr>
          <w:rFonts w:asciiTheme="minorHAnsi" w:eastAsiaTheme="minorEastAsia" w:hAnsiTheme="minorHAnsi" w:cstheme="minorBidi"/>
          <w:noProof/>
          <w:szCs w:val="22"/>
        </w:rPr>
      </w:pPr>
      <w:hyperlink w:anchor="_Toc146210720" w:history="1">
        <w:r w:rsidR="00AD3CE0" w:rsidRPr="00AD3CE0">
          <w:rPr>
            <w:rStyle w:val="affffffd"/>
            <w:rFonts w:hint="eastAsia"/>
            <w:noProof/>
          </w:rPr>
          <w:t>附录</w:t>
        </w:r>
        <w:r w:rsidR="00AD3CE0">
          <w:rPr>
            <w:rStyle w:val="affffffd"/>
            <w:rFonts w:hint="eastAsia"/>
            <w:noProof/>
          </w:rPr>
          <w:t>C</w:t>
        </w:r>
        <w:r w:rsidR="00AD3CE0" w:rsidRPr="00AD3CE0">
          <w:rPr>
            <w:rStyle w:val="affffffd"/>
            <w:rFonts w:hint="eastAsia"/>
            <w:noProof/>
          </w:rPr>
          <w:t>（规范性）</w:t>
        </w:r>
        <w:r w:rsidR="00AD3CE0">
          <w:rPr>
            <w:rStyle w:val="affffffd"/>
            <w:noProof/>
          </w:rPr>
          <w:t xml:space="preserve"> </w:t>
        </w:r>
        <w:r w:rsidR="00AD3CE0" w:rsidRPr="00AD3CE0">
          <w:rPr>
            <w:rStyle w:val="affffffd"/>
            <w:noProof/>
          </w:rPr>
          <w:t xml:space="preserve"> </w:t>
        </w:r>
        <w:r w:rsidR="00AD3CE0" w:rsidRPr="00AD3CE0">
          <w:rPr>
            <w:rStyle w:val="affffffd"/>
            <w:rFonts w:hint="eastAsia"/>
            <w:noProof/>
          </w:rPr>
          <w:t>网络继续教育示范机构资质审核表</w:t>
        </w:r>
        <w:r w:rsidR="00AD3CE0" w:rsidRPr="00AD3CE0">
          <w:rPr>
            <w:noProof/>
          </w:rPr>
          <w:tab/>
        </w:r>
        <w:r w:rsidR="00AD3CE0" w:rsidRPr="00AD3CE0">
          <w:rPr>
            <w:noProof/>
          </w:rPr>
          <w:fldChar w:fldCharType="begin"/>
        </w:r>
        <w:r w:rsidR="00AD3CE0" w:rsidRPr="00AD3CE0">
          <w:rPr>
            <w:noProof/>
          </w:rPr>
          <w:instrText xml:space="preserve"> PAGEREF _Toc146210720 \h </w:instrText>
        </w:r>
        <w:r w:rsidR="00AD3CE0" w:rsidRPr="00AD3CE0">
          <w:rPr>
            <w:noProof/>
          </w:rPr>
        </w:r>
        <w:r w:rsidR="00AD3CE0" w:rsidRPr="00AD3CE0">
          <w:rPr>
            <w:noProof/>
          </w:rPr>
          <w:fldChar w:fldCharType="separate"/>
        </w:r>
        <w:r w:rsidR="00AD3CE0" w:rsidRPr="00AD3CE0">
          <w:rPr>
            <w:noProof/>
          </w:rPr>
          <w:t>6</w:t>
        </w:r>
        <w:r w:rsidR="00AD3CE0" w:rsidRPr="00AD3CE0">
          <w:rPr>
            <w:noProof/>
          </w:rPr>
          <w:fldChar w:fldCharType="end"/>
        </w:r>
      </w:hyperlink>
    </w:p>
    <w:p w:rsidR="00AD3CE0" w:rsidRPr="00AD3CE0" w:rsidRDefault="00AD3CE0" w:rsidP="00AD3CE0">
      <w:pPr>
        <w:pStyle w:val="affffff2"/>
        <w:spacing w:after="360"/>
        <w:sectPr w:rsidR="00AD3CE0" w:rsidRPr="00AD3CE0" w:rsidSect="00B02E97">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AD3CE0">
        <w:fldChar w:fldCharType="end"/>
      </w:r>
    </w:p>
    <w:p w:rsidR="00B02E97" w:rsidRDefault="00B02E97" w:rsidP="00B02E97">
      <w:pPr>
        <w:pStyle w:val="ac"/>
        <w:spacing w:before="900" w:after="360"/>
      </w:pPr>
      <w:bookmarkStart w:id="22" w:name="_Toc146210707"/>
      <w:bookmarkStart w:id="23" w:name="BookMark2"/>
      <w:bookmarkEnd w:id="21"/>
      <w:r w:rsidRPr="00B02E97">
        <w:rPr>
          <w:spacing w:val="320"/>
        </w:rPr>
        <w:lastRenderedPageBreak/>
        <w:t>前</w:t>
      </w:r>
      <w:r>
        <w:t>言</w:t>
      </w:r>
      <w:bookmarkEnd w:id="22"/>
    </w:p>
    <w:p w:rsidR="00B02E97" w:rsidRDefault="00B02E97" w:rsidP="00B02E97">
      <w:pPr>
        <w:pStyle w:val="affffc"/>
        <w:ind w:firstLine="420"/>
      </w:pPr>
      <w:r>
        <w:rPr>
          <w:rFonts w:hint="eastAsia"/>
        </w:rPr>
        <w:t>本文件按照GB/T 1.1—2020《标准化工作导则  第1部分：标准化文件的结构和起草规则》的规定起草。</w:t>
      </w:r>
    </w:p>
    <w:p w:rsidR="00B02E97" w:rsidRPr="00B02E97" w:rsidRDefault="00B02E97" w:rsidP="00B02E97">
      <w:pPr>
        <w:pStyle w:val="affffc"/>
        <w:ind w:firstLine="420"/>
      </w:pPr>
      <w:r>
        <w:rPr>
          <w:rFonts w:hint="eastAsia"/>
        </w:rPr>
        <w:t>请注意本文件的某些内容可能涉及专利。本文件的发布机构不承担识别专利的责任。</w:t>
      </w:r>
    </w:p>
    <w:p w:rsidR="00B02E97" w:rsidRDefault="00B02E97" w:rsidP="00B02E97">
      <w:pPr>
        <w:pStyle w:val="affffc"/>
        <w:ind w:firstLine="420"/>
      </w:pPr>
      <w:r>
        <w:rPr>
          <w:rFonts w:hint="eastAsia"/>
        </w:rPr>
        <w:t>本文件由湖南省特种设备协会提出。</w:t>
      </w:r>
    </w:p>
    <w:p w:rsidR="00B02E97" w:rsidRDefault="00B02E97" w:rsidP="00B02E97">
      <w:pPr>
        <w:pStyle w:val="affffc"/>
        <w:ind w:firstLine="420"/>
      </w:pPr>
      <w:r>
        <w:rPr>
          <w:rFonts w:hint="eastAsia"/>
        </w:rPr>
        <w:t>本文件由湖南省特种设备协会技术委员会归口。</w:t>
      </w:r>
    </w:p>
    <w:p w:rsidR="00B02E97" w:rsidRDefault="00B02E97" w:rsidP="00B02E97">
      <w:pPr>
        <w:pStyle w:val="affffc"/>
        <w:ind w:firstLine="420"/>
      </w:pPr>
      <w:r>
        <w:rPr>
          <w:rFonts w:hint="eastAsia"/>
        </w:rPr>
        <w:t>本文件起草单位：</w:t>
      </w:r>
    </w:p>
    <w:p w:rsidR="00B02E97" w:rsidRDefault="00B02E97" w:rsidP="00B02E97">
      <w:pPr>
        <w:pStyle w:val="affffc"/>
        <w:ind w:firstLine="420"/>
      </w:pPr>
      <w:r>
        <w:rPr>
          <w:rFonts w:hint="eastAsia"/>
        </w:rPr>
        <w:t>本文件主要起草人：</w:t>
      </w:r>
    </w:p>
    <w:p w:rsidR="00B02E97" w:rsidRDefault="00B02E97" w:rsidP="00B02E97">
      <w:pPr>
        <w:pStyle w:val="affffc"/>
        <w:ind w:firstLine="420"/>
      </w:pPr>
    </w:p>
    <w:p w:rsidR="00B02E97" w:rsidRPr="00B02E97" w:rsidRDefault="00B02E97" w:rsidP="00B02E97">
      <w:pPr>
        <w:pStyle w:val="affffc"/>
        <w:ind w:firstLine="420"/>
        <w:sectPr w:rsidR="00B02E97" w:rsidRPr="00B02E97" w:rsidSect="00AD3CE0">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1F65EA2A86E4018804F5993D3FA2733"/>
        </w:placeholder>
      </w:sdtPr>
      <w:sdtEndPr/>
      <w:sdtContent>
        <w:bookmarkStart w:id="25" w:name="NEW_STAND_NAME" w:displacedByCustomXml="prev"/>
        <w:p w:rsidR="00F26B7E" w:rsidRPr="00F26B7E" w:rsidRDefault="00B02E97" w:rsidP="00AD3CE0">
          <w:pPr>
            <w:pStyle w:val="afffffffff7"/>
            <w:spacing w:beforeLines="1" w:before="2" w:afterLines="220" w:after="528"/>
          </w:pPr>
          <w:r>
            <w:rPr>
              <w:rFonts w:hint="eastAsia"/>
            </w:rPr>
            <w:t>特种设备执业人员继续教育导则</w:t>
          </w:r>
        </w:p>
      </w:sdtContent>
    </w:sdt>
    <w:bookmarkEnd w:id="25" w:displacedByCustomXml="prev"/>
    <w:p w:rsidR="00E2552F" w:rsidRDefault="00E2552F" w:rsidP="00A77CCB">
      <w:pPr>
        <w:pStyle w:val="afff2"/>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46210708"/>
      <w:r>
        <w:rPr>
          <w:rFonts w:hint="eastAsia"/>
        </w:rPr>
        <w:t>范围</w:t>
      </w:r>
      <w:bookmarkEnd w:id="26"/>
      <w:bookmarkEnd w:id="27"/>
      <w:bookmarkEnd w:id="28"/>
      <w:bookmarkEnd w:id="29"/>
      <w:bookmarkEnd w:id="30"/>
      <w:bookmarkEnd w:id="31"/>
      <w:bookmarkEnd w:id="32"/>
      <w:bookmarkEnd w:id="33"/>
      <w:bookmarkEnd w:id="34"/>
      <w:bookmarkEnd w:id="35"/>
    </w:p>
    <w:p w:rsidR="00B02E97" w:rsidRDefault="00B02E97" w:rsidP="00B02E97">
      <w:pPr>
        <w:pStyle w:val="affffc"/>
        <w:ind w:firstLine="420"/>
      </w:pPr>
      <w:bookmarkStart w:id="36" w:name="_Toc17233326"/>
      <w:bookmarkStart w:id="37" w:name="_Toc17233334"/>
      <w:bookmarkStart w:id="38" w:name="_Toc24884212"/>
      <w:bookmarkStart w:id="39" w:name="_Toc24884219"/>
      <w:bookmarkStart w:id="40" w:name="_Toc26648466"/>
      <w:r>
        <w:rPr>
          <w:rFonts w:hint="eastAsia"/>
        </w:rPr>
        <w:t>本文件规定了湖南省特种设备执业人员继续教育的组织管理、受训人员要求、水平评价、学时认定、继续教育内容和方式等内容。</w:t>
      </w:r>
    </w:p>
    <w:p w:rsidR="008B0C9C" w:rsidRDefault="00B02E97" w:rsidP="00B02E97">
      <w:pPr>
        <w:pStyle w:val="affffc"/>
        <w:ind w:firstLine="420"/>
      </w:pPr>
      <w:r>
        <w:rPr>
          <w:rFonts w:hint="eastAsia"/>
        </w:rPr>
        <w:t>本文件适用于湖南省特种设备安全管理人员、作业人员、检验检测人员、型式试验人员的继续教育管理体系建设和管理。</w:t>
      </w:r>
    </w:p>
    <w:p w:rsidR="00E2552F" w:rsidRDefault="00E2552F" w:rsidP="00A77CCB">
      <w:pPr>
        <w:pStyle w:val="afff2"/>
        <w:spacing w:before="240" w:after="240"/>
      </w:pPr>
      <w:bookmarkStart w:id="41" w:name="_Toc26718931"/>
      <w:bookmarkStart w:id="42" w:name="_Toc26986531"/>
      <w:bookmarkStart w:id="43" w:name="_Toc26986772"/>
      <w:bookmarkStart w:id="44" w:name="_Toc97192965"/>
      <w:bookmarkStart w:id="45" w:name="_Toc146210709"/>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1980C5F8BA6742E8B770931292C4659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B02E97" w:rsidP="008A57E6">
          <w:pPr>
            <w:pStyle w:val="affffc"/>
            <w:ind w:firstLine="420"/>
          </w:pPr>
          <w:r>
            <w:rPr>
              <w:rFonts w:hint="eastAsia"/>
            </w:rPr>
            <w:t>本文件没有规范性引用文件。</w:t>
          </w:r>
        </w:p>
      </w:sdtContent>
    </w:sdt>
    <w:p w:rsidR="00AA6EC9" w:rsidRPr="008A57E6" w:rsidRDefault="00AA6EC9" w:rsidP="00F65893">
      <w:pPr>
        <w:pStyle w:val="affffc"/>
        <w:ind w:firstLine="420"/>
      </w:pPr>
    </w:p>
    <w:p w:rsidR="00B265BC" w:rsidRPr="00E030F9" w:rsidRDefault="00FD59EB" w:rsidP="00FD59EB">
      <w:pPr>
        <w:pStyle w:val="afff2"/>
        <w:spacing w:before="240" w:after="240"/>
      </w:pPr>
      <w:bookmarkStart w:id="46" w:name="_Toc97192966"/>
      <w:bookmarkStart w:id="47" w:name="_Toc146210710"/>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C8549ACFDBAE43ADA600B09E03BBA52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B02E97" w:rsidP="00BA263B">
          <w:pPr>
            <w:pStyle w:val="affffc"/>
            <w:ind w:firstLine="420"/>
          </w:pPr>
          <w:r>
            <w:t>下列术语和定义适用于本文件。</w:t>
          </w:r>
        </w:p>
      </w:sdtContent>
    </w:sdt>
    <w:p w:rsidR="004B3E93" w:rsidRDefault="004B3E93" w:rsidP="002A1260">
      <w:pPr>
        <w:pStyle w:val="affffc"/>
        <w:ind w:firstLine="420"/>
      </w:pPr>
    </w:p>
    <w:p w:rsidR="00B02E97" w:rsidRPr="00B02E97" w:rsidRDefault="00B02E97" w:rsidP="00B02E97">
      <w:pPr>
        <w:pStyle w:val="afffffffffff4"/>
        <w:ind w:left="422" w:hangingChars="200" w:hanging="422"/>
        <w:rPr>
          <w:rFonts w:ascii="黑体" w:eastAsia="黑体" w:hAnsi="黑体" w:cs="宋体"/>
          <w:b/>
          <w:bCs/>
        </w:rPr>
      </w:pPr>
      <w:r w:rsidRPr="00B02E97">
        <w:rPr>
          <w:rFonts w:ascii="黑体" w:eastAsia="黑体" w:hAnsi="黑体" w:cs="宋体"/>
          <w:b/>
          <w:bCs/>
        </w:rPr>
        <w:br/>
      </w:r>
      <w:r w:rsidRPr="00B02E97">
        <w:rPr>
          <w:rFonts w:ascii="黑体" w:eastAsia="黑体" w:hAnsi="黑体" w:cs="宋体" w:hint="eastAsia"/>
          <w:b/>
          <w:bCs/>
        </w:rPr>
        <w:t xml:space="preserve">特种设备执业人员 </w:t>
      </w:r>
      <w:r w:rsidRPr="00B02E97">
        <w:rPr>
          <w:rFonts w:ascii="黑体" w:eastAsia="黑体" w:hAnsi="黑体" w:hint="eastAsia"/>
        </w:rPr>
        <w:t>special equipment practitioner</w:t>
      </w:r>
    </w:p>
    <w:p w:rsidR="00B02E97" w:rsidRDefault="00B02E97" w:rsidP="00B02E97">
      <w:pPr>
        <w:pStyle w:val="affffc"/>
        <w:ind w:firstLine="420"/>
      </w:pPr>
      <w:r>
        <w:rPr>
          <w:rFonts w:hint="eastAsia"/>
        </w:rPr>
        <w:t>管理、操作、检验、检测特种设备的各类从业人员，包括特种设备管理人员、作业人员、检验检测人员、型式试验人员等。</w:t>
      </w:r>
    </w:p>
    <w:p w:rsidR="00B02E97" w:rsidRPr="00B02E97" w:rsidRDefault="00B02E97" w:rsidP="00B02E97">
      <w:pPr>
        <w:pStyle w:val="afffffffffff4"/>
        <w:ind w:left="420" w:hangingChars="200" w:hanging="420"/>
        <w:rPr>
          <w:rFonts w:ascii="黑体" w:eastAsia="黑体" w:hAnsi="黑体"/>
        </w:rPr>
      </w:pPr>
      <w:r w:rsidRPr="00B02E97">
        <w:rPr>
          <w:rFonts w:ascii="黑体" w:eastAsia="黑体" w:hAnsi="黑体"/>
        </w:rPr>
        <w:br/>
      </w:r>
      <w:r w:rsidRPr="00B02E97">
        <w:rPr>
          <w:rFonts w:ascii="黑体" w:eastAsia="黑体" w:hAnsi="黑体" w:cs="宋体" w:hint="eastAsia"/>
          <w:b/>
          <w:bCs/>
        </w:rPr>
        <w:t>继续教育</w:t>
      </w:r>
      <w:r w:rsidRPr="00B02E97">
        <w:rPr>
          <w:rFonts w:ascii="黑体" w:eastAsia="黑体" w:hAnsi="黑体" w:hint="eastAsia"/>
        </w:rPr>
        <w:t>continuing education</w:t>
      </w:r>
    </w:p>
    <w:p w:rsidR="00B02E97" w:rsidRDefault="00B02E97" w:rsidP="00B02E97">
      <w:pPr>
        <w:pStyle w:val="affffc"/>
        <w:ind w:firstLine="420"/>
      </w:pPr>
      <w:r>
        <w:rPr>
          <w:rFonts w:hint="eastAsia"/>
        </w:rPr>
        <w:t>特种设备管理人员、作业人员、检验检测人员、型式试验人员取得资格证后多方式追加型的教育。</w:t>
      </w:r>
    </w:p>
    <w:p w:rsidR="00B02E97" w:rsidRDefault="00B02E97" w:rsidP="00B02E97">
      <w:pPr>
        <w:pStyle w:val="afff8"/>
      </w:pPr>
      <w:r>
        <w:rPr>
          <w:rFonts w:hint="eastAsia"/>
        </w:rPr>
        <w:t>继续教育方式包括但不限于网络继续教育。</w:t>
      </w:r>
    </w:p>
    <w:p w:rsidR="00B02E97" w:rsidRPr="00B02E97" w:rsidRDefault="00B02E97" w:rsidP="00B02E97">
      <w:pPr>
        <w:pStyle w:val="afffffffffff4"/>
        <w:ind w:left="420" w:hangingChars="200" w:hanging="420"/>
        <w:rPr>
          <w:rFonts w:ascii="黑体" w:eastAsia="黑体" w:hAnsi="黑体"/>
        </w:rPr>
      </w:pPr>
      <w:r w:rsidRPr="00B02E97">
        <w:rPr>
          <w:rFonts w:ascii="黑体" w:eastAsia="黑体" w:hAnsi="黑体"/>
        </w:rPr>
        <w:br/>
      </w:r>
      <w:r w:rsidRPr="00B02E97">
        <w:rPr>
          <w:rFonts w:ascii="黑体" w:eastAsia="黑体" w:hAnsi="黑体" w:cs="宋体" w:hint="eastAsia"/>
          <w:b/>
          <w:bCs/>
        </w:rPr>
        <w:t>网络继续教育</w:t>
      </w:r>
      <w:r w:rsidRPr="00B02E97">
        <w:rPr>
          <w:rFonts w:ascii="黑体" w:eastAsia="黑体" w:hAnsi="黑体" w:hint="eastAsia"/>
        </w:rPr>
        <w:t xml:space="preserve"> online continuing education</w:t>
      </w:r>
    </w:p>
    <w:p w:rsidR="00B02E97" w:rsidRDefault="00B02E97" w:rsidP="00B02E97">
      <w:pPr>
        <w:pStyle w:val="affffc"/>
        <w:ind w:firstLine="420"/>
      </w:pPr>
      <w:r>
        <w:rPr>
          <w:rFonts w:hint="eastAsia"/>
        </w:rPr>
        <w:t>特种设备管理人员、作业人员、检验检测人员、型式试验人员取得资格证后进行的网络端追加型教育。</w:t>
      </w:r>
    </w:p>
    <w:p w:rsidR="00B02E97" w:rsidRPr="00B02E97" w:rsidRDefault="00B02E97" w:rsidP="00B02E97">
      <w:pPr>
        <w:pStyle w:val="afffffffffff4"/>
        <w:ind w:left="422" w:hangingChars="200" w:hanging="422"/>
        <w:rPr>
          <w:rFonts w:ascii="黑体" w:eastAsia="黑体" w:hAnsi="黑体" w:cs="宋体"/>
        </w:rPr>
      </w:pPr>
      <w:r w:rsidRPr="00B02E97">
        <w:rPr>
          <w:rFonts w:ascii="黑体" w:eastAsia="黑体" w:hAnsi="黑体" w:cs="宋体"/>
          <w:b/>
          <w:bCs/>
        </w:rPr>
        <w:br/>
      </w:r>
      <w:r w:rsidRPr="00B02E97">
        <w:rPr>
          <w:rFonts w:ascii="黑体" w:eastAsia="黑体" w:hAnsi="黑体" w:cs="宋体" w:hint="eastAsia"/>
          <w:b/>
          <w:bCs/>
        </w:rPr>
        <w:t xml:space="preserve">网络教育机构 </w:t>
      </w:r>
      <w:r w:rsidRPr="00B02E97">
        <w:rPr>
          <w:rFonts w:ascii="黑体" w:eastAsia="黑体" w:hAnsi="黑体" w:hint="eastAsia"/>
        </w:rPr>
        <w:t>online teaching institution</w:t>
      </w:r>
    </w:p>
    <w:p w:rsidR="00B02E97" w:rsidRDefault="00B02E97" w:rsidP="00B02E97">
      <w:pPr>
        <w:pStyle w:val="affffc"/>
        <w:ind w:firstLine="420"/>
        <w:rPr>
          <w:color w:val="FF0000"/>
        </w:rPr>
      </w:pPr>
      <w:r>
        <w:rPr>
          <w:rFonts w:hint="eastAsia"/>
        </w:rPr>
        <w:t>通过遴选为特种设备管理人员、作业人员、检验检测人员、型式试验人员提供示范性网络继续教育的机构。</w:t>
      </w:r>
    </w:p>
    <w:p w:rsidR="00B02E97" w:rsidRDefault="00B02E97" w:rsidP="00B02E97">
      <w:pPr>
        <w:pStyle w:val="afff2"/>
        <w:spacing w:before="240" w:after="240"/>
        <w:rPr>
          <w:rFonts w:ascii="宋体" w:eastAsia="宋体" w:hAnsi="宋体" w:cs="宋体"/>
        </w:rPr>
      </w:pPr>
      <w:bookmarkStart w:id="49" w:name="_Toc146210711"/>
      <w:r>
        <w:rPr>
          <w:rFonts w:hint="eastAsia"/>
        </w:rPr>
        <w:t>组织管理</w:t>
      </w:r>
      <w:bookmarkEnd w:id="49"/>
    </w:p>
    <w:p w:rsidR="00B02E97" w:rsidRDefault="00B02E97" w:rsidP="00B02E97">
      <w:pPr>
        <w:pStyle w:val="affffffffd"/>
      </w:pPr>
      <w:r>
        <w:rPr>
          <w:rFonts w:hint="eastAsia"/>
        </w:rPr>
        <w:t>湖南省特种设备协会（下称协会）是继续教育的组织机构。</w:t>
      </w:r>
    </w:p>
    <w:p w:rsidR="00B02E97" w:rsidRDefault="00B02E97" w:rsidP="00B02E97">
      <w:pPr>
        <w:pStyle w:val="affffffffd"/>
      </w:pPr>
      <w:r>
        <w:rPr>
          <w:rFonts w:hint="eastAsia"/>
        </w:rPr>
        <w:t>协会</w:t>
      </w:r>
      <w:r>
        <w:rPr>
          <w:rFonts w:hAnsi="宋体" w:hint="eastAsia"/>
        </w:rPr>
        <w:t>负责特种设备执业人员继续教育的</w:t>
      </w:r>
      <w:r>
        <w:rPr>
          <w:rFonts w:hAnsi="宋体"/>
        </w:rPr>
        <w:t>综合管理和统筹协调，</w:t>
      </w:r>
      <w:r>
        <w:rPr>
          <w:rFonts w:hint="eastAsia"/>
        </w:rPr>
        <w:t>包括</w:t>
      </w:r>
      <w:r>
        <w:rPr>
          <w:rFonts w:hAnsi="宋体"/>
        </w:rPr>
        <w:t>继续教育</w:t>
      </w:r>
      <w:r>
        <w:rPr>
          <w:rFonts w:hint="eastAsia"/>
        </w:rPr>
        <w:t>计划的</w:t>
      </w:r>
      <w:r>
        <w:rPr>
          <w:rFonts w:hAnsi="宋体"/>
        </w:rPr>
        <w:t>制定</w:t>
      </w:r>
      <w:r>
        <w:rPr>
          <w:rFonts w:hint="eastAsia"/>
        </w:rPr>
        <w:t>和</w:t>
      </w:r>
      <w:r>
        <w:rPr>
          <w:rFonts w:hAnsi="宋体"/>
        </w:rPr>
        <w:t>实施</w:t>
      </w:r>
      <w:r>
        <w:rPr>
          <w:rFonts w:hint="eastAsia"/>
        </w:rPr>
        <w:t>；继续教育课程的审核和管理；继续教育机构的遴选、审核及综合管理</w:t>
      </w:r>
      <w:r>
        <w:rPr>
          <w:rFonts w:hAnsi="宋体"/>
        </w:rPr>
        <w:t>。</w:t>
      </w:r>
    </w:p>
    <w:p w:rsidR="00B02E97" w:rsidRDefault="00B02E97" w:rsidP="00B02E97">
      <w:pPr>
        <w:pStyle w:val="affffffffd"/>
      </w:pPr>
      <w:r>
        <w:rPr>
          <w:rFonts w:hint="eastAsia"/>
        </w:rPr>
        <w:t>协会</w:t>
      </w:r>
      <w:proofErr w:type="gramStart"/>
      <w:r>
        <w:rPr>
          <w:rFonts w:hint="eastAsia"/>
        </w:rPr>
        <w:t>负责负责</w:t>
      </w:r>
      <w:proofErr w:type="gramEnd"/>
      <w:r>
        <w:rPr>
          <w:rFonts w:hint="eastAsia"/>
        </w:rPr>
        <w:t>继续教育机构（包含网络教育机构）的不定期公开遴选，一般每三年一次，并对其网络教育进行全面监督。</w:t>
      </w:r>
    </w:p>
    <w:p w:rsidR="00B02E97" w:rsidRDefault="00B02E97" w:rsidP="00B02E97">
      <w:pPr>
        <w:pStyle w:val="afffffffff0"/>
      </w:pPr>
      <w:r>
        <w:rPr>
          <w:rFonts w:hint="eastAsia"/>
        </w:rPr>
        <w:t>线下继续教育机构由协会选定。</w:t>
      </w:r>
    </w:p>
    <w:p w:rsidR="00B02E97" w:rsidRDefault="00B02E97" w:rsidP="00B02E97">
      <w:pPr>
        <w:pStyle w:val="afffffffff0"/>
      </w:pPr>
      <w:r>
        <w:rPr>
          <w:rFonts w:hint="eastAsia"/>
        </w:rPr>
        <w:t>协会不定期公开网络教育机构遴选方案（附件A），网络教育机构按要求填写申报表（附件B）进行申请，协会按照资质审核表（附件C）规定对申请机构进行审核，符合要求的予以入围。</w:t>
      </w:r>
    </w:p>
    <w:p w:rsidR="00B02E97" w:rsidRDefault="00B02E97" w:rsidP="00B02E97">
      <w:pPr>
        <w:pStyle w:val="afffffffffffb"/>
        <w:ind w:firstLineChars="0" w:firstLine="0"/>
        <w:rPr>
          <w:rFonts w:ascii="宋体" w:eastAsia="宋体" w:hAnsi="宋体" w:cs="宋体"/>
          <w:sz w:val="21"/>
          <w:szCs w:val="21"/>
        </w:rPr>
      </w:pPr>
      <w:r>
        <w:rPr>
          <w:rFonts w:ascii="宋体" w:eastAsia="宋体" w:hAnsi="宋体" w:cs="宋体" w:hint="eastAsia"/>
          <w:sz w:val="21"/>
          <w:szCs w:val="21"/>
        </w:rPr>
        <w:t>4.4网络教育机构应按要求建设网络培训软件，设计符合行业要求的培训课程，所提供内容符合协会需求且接受其监督。</w:t>
      </w:r>
    </w:p>
    <w:p w:rsidR="00B02E97" w:rsidRDefault="00B02E97" w:rsidP="00B02E97">
      <w:pPr>
        <w:rPr>
          <w:rFonts w:ascii="宋体" w:hAnsi="宋体" w:cs="宋体"/>
          <w:color w:val="FF0000"/>
        </w:rPr>
      </w:pPr>
    </w:p>
    <w:p w:rsidR="00B02E97" w:rsidRDefault="00B02E97" w:rsidP="00B02E97">
      <w:pPr>
        <w:pStyle w:val="afff2"/>
        <w:spacing w:before="240" w:after="240"/>
      </w:pPr>
      <w:bookmarkStart w:id="50" w:name="_Toc146210712"/>
      <w:r>
        <w:rPr>
          <w:rFonts w:hint="eastAsia"/>
        </w:rPr>
        <w:lastRenderedPageBreak/>
        <w:t>受训人员要求</w:t>
      </w:r>
      <w:bookmarkEnd w:id="50"/>
    </w:p>
    <w:p w:rsidR="00B02E97" w:rsidRDefault="00B02E97" w:rsidP="00B02E97">
      <w:pPr>
        <w:pStyle w:val="afff3"/>
        <w:spacing w:before="120" w:after="120"/>
      </w:pPr>
      <w:bookmarkStart w:id="51" w:name="_Toc146210713"/>
      <w:r>
        <w:rPr>
          <w:rFonts w:hint="eastAsia"/>
        </w:rPr>
        <w:t>执业人员</w:t>
      </w:r>
      <w:bookmarkEnd w:id="51"/>
    </w:p>
    <w:p w:rsidR="00B02E97" w:rsidRDefault="00B02E97" w:rsidP="00B02E97">
      <w:pPr>
        <w:pStyle w:val="afffffffff0"/>
      </w:pPr>
      <w:r>
        <w:rPr>
          <w:rFonts w:hint="eastAsia"/>
        </w:rPr>
        <w:t>参与继续教育的执业人员应持有在有效期内的《特种设备安全管理人员证》、《特种设备作业人员证》、《特种设备检验检测人员证》、《特种设备无损检测人员证》、《型式试验人员》。</w:t>
      </w:r>
    </w:p>
    <w:p w:rsidR="00B02E97" w:rsidRDefault="00B02E97" w:rsidP="00B02E97">
      <w:pPr>
        <w:pStyle w:val="afffffffff0"/>
      </w:pPr>
      <w:r>
        <w:rPr>
          <w:rFonts w:hint="eastAsia"/>
        </w:rPr>
        <w:t>执业人员应按要求进行继续教育：</w:t>
      </w:r>
    </w:p>
    <w:p w:rsidR="00B02E97" w:rsidRDefault="00B02E97" w:rsidP="00B02E97">
      <w:pPr>
        <w:pStyle w:val="afffffffffffb"/>
        <w:numPr>
          <w:ilvl w:val="0"/>
          <w:numId w:val="33"/>
        </w:numPr>
        <w:rPr>
          <w:rFonts w:ascii="宋体" w:eastAsia="宋体" w:hAnsi="宋体" w:cs="宋体"/>
          <w:sz w:val="21"/>
          <w:szCs w:val="21"/>
        </w:rPr>
      </w:pPr>
      <w:r>
        <w:rPr>
          <w:rFonts w:ascii="宋体" w:eastAsia="宋体" w:hAnsi="宋体" w:cs="宋体" w:hint="eastAsia"/>
          <w:sz w:val="21"/>
          <w:szCs w:val="21"/>
        </w:rPr>
        <w:t>参加线下继续教育的，应按照通知要求在固定时间、地点进行继续教育。</w:t>
      </w:r>
    </w:p>
    <w:p w:rsidR="00B02E97" w:rsidRDefault="00B02E97" w:rsidP="00B02E97">
      <w:pPr>
        <w:pStyle w:val="afffffffffffb"/>
        <w:numPr>
          <w:ilvl w:val="0"/>
          <w:numId w:val="33"/>
        </w:numPr>
        <w:rPr>
          <w:rFonts w:ascii="宋体" w:eastAsia="宋体" w:hAnsi="宋体" w:cs="宋体"/>
          <w:sz w:val="21"/>
          <w:szCs w:val="21"/>
        </w:rPr>
      </w:pPr>
      <w:r>
        <w:rPr>
          <w:rFonts w:ascii="宋体" w:eastAsia="宋体" w:hAnsi="宋体" w:cs="宋体" w:hint="eastAsia"/>
          <w:sz w:val="21"/>
          <w:szCs w:val="21"/>
        </w:rPr>
        <w:t>参加网络继续教育的，应在网络教育平台进行注册，注册后应按要求在网络教育平台上进行必修课程与选修课程的学习，完成规定的学时，达到水平评价要求。</w:t>
      </w:r>
    </w:p>
    <w:p w:rsidR="00B02E97" w:rsidRDefault="00B02E97" w:rsidP="00B02E97">
      <w:pPr>
        <w:pStyle w:val="afffffffff0"/>
      </w:pPr>
      <w:r>
        <w:rPr>
          <w:rFonts w:hint="eastAsia"/>
        </w:rPr>
        <w:t>执业人员参加下述继续教育符合要求的，予以课时认定：</w:t>
      </w:r>
    </w:p>
    <w:p w:rsidR="00B02E97" w:rsidRDefault="00B02E97" w:rsidP="00B02E97">
      <w:pPr>
        <w:pStyle w:val="afffffffffffb"/>
        <w:numPr>
          <w:ilvl w:val="0"/>
          <w:numId w:val="34"/>
        </w:numPr>
        <w:rPr>
          <w:rFonts w:ascii="宋体" w:eastAsia="宋体" w:hAnsi="宋体" w:cs="宋体"/>
          <w:sz w:val="21"/>
          <w:szCs w:val="21"/>
        </w:rPr>
      </w:pPr>
      <w:r>
        <w:rPr>
          <w:rFonts w:ascii="宋体" w:eastAsia="宋体" w:hAnsi="宋体" w:cs="宋体" w:hint="eastAsia"/>
          <w:sz w:val="21"/>
          <w:szCs w:val="21"/>
        </w:rPr>
        <w:t>参加协会组织的特种设备线下继续教育的，线下继续教育机构上</w:t>
      </w:r>
      <w:proofErr w:type="gramStart"/>
      <w:r>
        <w:rPr>
          <w:rFonts w:ascii="宋体" w:eastAsia="宋体" w:hAnsi="宋体" w:cs="宋体" w:hint="eastAsia"/>
          <w:sz w:val="21"/>
          <w:szCs w:val="21"/>
        </w:rPr>
        <w:t>传培训</w:t>
      </w:r>
      <w:proofErr w:type="gramEnd"/>
      <w:r>
        <w:rPr>
          <w:rFonts w:ascii="宋体" w:eastAsia="宋体" w:hAnsi="宋体" w:cs="宋体" w:hint="eastAsia"/>
          <w:sz w:val="21"/>
          <w:szCs w:val="21"/>
        </w:rPr>
        <w:t>通知、签到表、受训人员名单至网络教育平台予以课时认定；</w:t>
      </w:r>
    </w:p>
    <w:p w:rsidR="00B02E97" w:rsidRDefault="00B02E97" w:rsidP="00B02E97">
      <w:pPr>
        <w:pStyle w:val="afffffffffffb"/>
        <w:numPr>
          <w:ilvl w:val="0"/>
          <w:numId w:val="34"/>
        </w:numPr>
        <w:rPr>
          <w:rFonts w:ascii="宋体" w:eastAsia="宋体" w:hAnsi="宋体" w:cs="宋体"/>
          <w:sz w:val="21"/>
          <w:szCs w:val="21"/>
        </w:rPr>
      </w:pPr>
      <w:r>
        <w:rPr>
          <w:rFonts w:ascii="宋体" w:eastAsia="宋体" w:hAnsi="宋体" w:cs="宋体" w:hint="eastAsia"/>
          <w:sz w:val="21"/>
          <w:szCs w:val="21"/>
        </w:rPr>
        <w:t>参加企业或其他相关机构组织的线下特种设备继续教育的，执业人员提交培训通知、实施继续教育机构盖章的培训学习证明后，符合要求的予以课时认定。</w:t>
      </w:r>
    </w:p>
    <w:p w:rsidR="00B02E97" w:rsidRDefault="00B02E97" w:rsidP="00B02E97">
      <w:pPr>
        <w:pStyle w:val="afffffffffffb"/>
        <w:numPr>
          <w:ilvl w:val="0"/>
          <w:numId w:val="34"/>
        </w:numPr>
        <w:rPr>
          <w:rFonts w:ascii="宋体" w:eastAsia="宋体" w:hAnsi="宋体" w:cs="宋体"/>
          <w:sz w:val="21"/>
          <w:szCs w:val="21"/>
        </w:rPr>
      </w:pPr>
      <w:r>
        <w:rPr>
          <w:rFonts w:ascii="宋体" w:eastAsia="宋体" w:hAnsi="宋体" w:cs="宋体" w:hint="eastAsia"/>
          <w:sz w:val="21"/>
          <w:szCs w:val="21"/>
        </w:rPr>
        <w:t>参加其他相关机构组织的学术会议、讲座、访问等活动的，执业人员提交相关通知、受邀名单、培训申请证明的，符合要求的予以课时认定。</w:t>
      </w:r>
    </w:p>
    <w:p w:rsidR="00B02E97" w:rsidRDefault="00B02E97" w:rsidP="00B02E97">
      <w:pPr>
        <w:pStyle w:val="afffffffff0"/>
      </w:pPr>
      <w:r>
        <w:rPr>
          <w:rFonts w:hint="eastAsia"/>
        </w:rPr>
        <w:t>执业人员未按要求完成继续教育的不得参与换证。</w:t>
      </w:r>
    </w:p>
    <w:p w:rsidR="00B02E97" w:rsidRDefault="00B02E97" w:rsidP="00B02E97">
      <w:pPr>
        <w:pStyle w:val="afff3"/>
        <w:spacing w:before="120" w:after="120"/>
      </w:pPr>
      <w:bookmarkStart w:id="52" w:name="_Toc146210714"/>
      <w:r>
        <w:rPr>
          <w:rFonts w:hint="eastAsia"/>
        </w:rPr>
        <w:t>其他</w:t>
      </w:r>
      <w:bookmarkEnd w:id="52"/>
    </w:p>
    <w:p w:rsidR="00B02E97" w:rsidRDefault="00B02E97" w:rsidP="00B02E97">
      <w:pPr>
        <w:pStyle w:val="afffffffff0"/>
      </w:pPr>
      <w:r>
        <w:rPr>
          <w:rFonts w:hint="eastAsia"/>
        </w:rPr>
        <w:t>未持有与特种设备相关执业证书的人员，在取证之前，可自行自愿在网络教育平台上注册进行理论学习。</w:t>
      </w:r>
    </w:p>
    <w:p w:rsidR="00B02E97" w:rsidRDefault="00B02E97" w:rsidP="00B02E97">
      <w:pPr>
        <w:pStyle w:val="afffffffff0"/>
      </w:pPr>
      <w:r>
        <w:rPr>
          <w:rFonts w:hint="eastAsia"/>
        </w:rPr>
        <w:t>鼓励企业采购网络教育平台上的网络课程对企业执业人员进行内部培训。</w:t>
      </w:r>
    </w:p>
    <w:p w:rsidR="00B02E97" w:rsidRDefault="00B02E97" w:rsidP="00B02E97">
      <w:pPr>
        <w:pStyle w:val="afff2"/>
        <w:spacing w:before="240" w:after="240"/>
      </w:pPr>
      <w:bookmarkStart w:id="53" w:name="_Toc146210715"/>
      <w:r>
        <w:rPr>
          <w:rFonts w:hint="eastAsia"/>
        </w:rPr>
        <w:t>水平评价</w:t>
      </w:r>
      <w:bookmarkEnd w:id="53"/>
    </w:p>
    <w:p w:rsidR="00B02E97" w:rsidRDefault="00B02E97" w:rsidP="00B02E97">
      <w:pPr>
        <w:pStyle w:val="affffffffd"/>
      </w:pPr>
      <w:r>
        <w:rPr>
          <w:rFonts w:hint="eastAsia"/>
        </w:rPr>
        <w:t>线下继续教育水平评价在实施继续教育过程中，以提问或随堂测试形式进行。</w:t>
      </w:r>
    </w:p>
    <w:p w:rsidR="00B02E97" w:rsidRDefault="00B02E97" w:rsidP="00B02E97">
      <w:pPr>
        <w:pStyle w:val="affffffffd"/>
      </w:pPr>
      <w:r>
        <w:rPr>
          <w:rFonts w:hint="eastAsia"/>
        </w:rPr>
        <w:t>网络继续教育的水平评价以统一测试或随堂测试形式进行，一般安排在网络继续教育学习章节</w:t>
      </w:r>
      <w:r>
        <w:rPr>
          <w:rFonts w:hint="eastAsia"/>
          <w:kern w:val="2"/>
        </w:rPr>
        <w:t>培训之中或之后。</w:t>
      </w:r>
    </w:p>
    <w:p w:rsidR="00B02E97" w:rsidRDefault="00B02E97" w:rsidP="00B02E97">
      <w:pPr>
        <w:pStyle w:val="affffffffd"/>
      </w:pPr>
      <w:r>
        <w:rPr>
          <w:rFonts w:hint="eastAsia"/>
        </w:rPr>
        <w:t>水平评价结果应达标，未达标无法进行学时认定。</w:t>
      </w:r>
    </w:p>
    <w:p w:rsidR="00B02E97" w:rsidRDefault="00B02E97" w:rsidP="00B02E97">
      <w:pPr>
        <w:pStyle w:val="affffffffd"/>
      </w:pPr>
      <w:r>
        <w:rPr>
          <w:rFonts w:hint="eastAsia"/>
        </w:rPr>
        <w:t>水平评价结果关联至执业人员继续教育个人档案。</w:t>
      </w:r>
    </w:p>
    <w:p w:rsidR="00B02E97" w:rsidRDefault="00B02E97" w:rsidP="00B02E97">
      <w:pPr>
        <w:pStyle w:val="afff2"/>
        <w:spacing w:before="240" w:after="240"/>
      </w:pPr>
      <w:bookmarkStart w:id="54" w:name="_Toc146210716"/>
      <w:r>
        <w:rPr>
          <w:rFonts w:hint="eastAsia"/>
        </w:rPr>
        <w:t>学时认定</w:t>
      </w:r>
      <w:bookmarkEnd w:id="54"/>
    </w:p>
    <w:p w:rsidR="00B02E97" w:rsidRDefault="00B02E97" w:rsidP="00B02E97">
      <w:pPr>
        <w:pStyle w:val="affffffffd"/>
      </w:pPr>
      <w:r>
        <w:rPr>
          <w:rFonts w:hint="eastAsia"/>
        </w:rPr>
        <w:t>执业人员继续教育认定以学时认定为唯一标准。</w:t>
      </w:r>
    </w:p>
    <w:p w:rsidR="00B02E97" w:rsidRDefault="00B02E97" w:rsidP="00B02E97">
      <w:pPr>
        <w:pStyle w:val="affffffffd"/>
      </w:pPr>
      <w:r>
        <w:rPr>
          <w:rFonts w:hint="eastAsia"/>
        </w:rPr>
        <w:t>学时认定应同时满足两个条件：完成规定的继续教育学时和通过水平评价认定。</w:t>
      </w:r>
    </w:p>
    <w:p w:rsidR="00B02E97" w:rsidRDefault="00B02E97" w:rsidP="00B02E97">
      <w:pPr>
        <w:pStyle w:val="affffffffd"/>
      </w:pPr>
      <w:r>
        <w:rPr>
          <w:rFonts w:hint="eastAsia"/>
        </w:rPr>
        <w:t>执业人员继续教育学时规定如下：</w:t>
      </w:r>
    </w:p>
    <w:p w:rsidR="00B02E97" w:rsidRDefault="00B02E97" w:rsidP="00B02E97">
      <w:pPr>
        <w:pStyle w:val="afffffffff0"/>
      </w:pPr>
      <w:r>
        <w:rPr>
          <w:rFonts w:hint="eastAsia"/>
        </w:rPr>
        <w:t>特种设备检验检测人员每年完成学时应不少于48课时。</w:t>
      </w:r>
    </w:p>
    <w:p w:rsidR="00B02E97" w:rsidRDefault="00B02E97" w:rsidP="00B02E97">
      <w:pPr>
        <w:pStyle w:val="afffffffff0"/>
        <w:rPr>
          <w:color w:val="000007"/>
        </w:rPr>
      </w:pPr>
      <w:r>
        <w:rPr>
          <w:rFonts w:hint="eastAsia"/>
        </w:rPr>
        <w:t>特种设备安全管理人员、作业人员每年完成学时应不少于24课时。</w:t>
      </w:r>
    </w:p>
    <w:p w:rsidR="00B02E97" w:rsidRDefault="00B02E97" w:rsidP="00B02E97">
      <w:pPr>
        <w:pStyle w:val="affffffffd"/>
      </w:pPr>
      <w:r>
        <w:rPr>
          <w:rFonts w:hint="eastAsia"/>
        </w:rPr>
        <w:t>执业人员参加协会组织的继续教育学时认定在全省特种设备行业范围内有效。</w:t>
      </w:r>
    </w:p>
    <w:p w:rsidR="00B02E97" w:rsidRDefault="00B02E97" w:rsidP="00B02E97">
      <w:pPr>
        <w:pStyle w:val="afff2"/>
        <w:spacing w:before="240" w:after="240"/>
        <w:rPr>
          <w:sz w:val="28"/>
          <w:szCs w:val="28"/>
        </w:rPr>
      </w:pPr>
      <w:bookmarkStart w:id="55" w:name="_Toc146210717"/>
      <w:r>
        <w:rPr>
          <w:rFonts w:hint="eastAsia"/>
        </w:rPr>
        <w:t>继续教育内容</w:t>
      </w:r>
      <w:bookmarkEnd w:id="55"/>
    </w:p>
    <w:p w:rsidR="00B02E97" w:rsidRDefault="00B02E97" w:rsidP="00B02E97">
      <w:pPr>
        <w:pStyle w:val="affffffffd"/>
      </w:pPr>
      <w:r>
        <w:t>继续教育内容</w:t>
      </w:r>
      <w:r>
        <w:rPr>
          <w:rFonts w:hint="eastAsia"/>
        </w:rPr>
        <w:t>应</w:t>
      </w:r>
      <w:proofErr w:type="gramStart"/>
      <w:r>
        <w:t>包括公需科目</w:t>
      </w:r>
      <w:proofErr w:type="gramEnd"/>
      <w:r>
        <w:t>和专业科目。</w:t>
      </w:r>
    </w:p>
    <w:p w:rsidR="00B02E97" w:rsidRDefault="00B02E97" w:rsidP="00B02E97">
      <w:pPr>
        <w:pStyle w:val="afffffffff0"/>
      </w:pPr>
      <w:proofErr w:type="gramStart"/>
      <w:r>
        <w:t>公需科目</w:t>
      </w:r>
      <w:proofErr w:type="gramEnd"/>
      <w:r>
        <w:rPr>
          <w:rFonts w:hint="eastAsia"/>
        </w:rPr>
        <w:t>内容应指与特种设备相关的</w:t>
      </w:r>
      <w:r>
        <w:t>法律法规、理论政策、职业道德、技术信息等。</w:t>
      </w:r>
    </w:p>
    <w:p w:rsidR="00B02E97" w:rsidRDefault="00B02E97" w:rsidP="00B02E97">
      <w:pPr>
        <w:pStyle w:val="afffffffff0"/>
      </w:pPr>
      <w:r>
        <w:t>专业科目</w:t>
      </w:r>
      <w:r>
        <w:rPr>
          <w:rFonts w:hint="eastAsia"/>
        </w:rPr>
        <w:t>内容应指</w:t>
      </w:r>
      <w:r>
        <w:t>从事</w:t>
      </w:r>
      <w:r>
        <w:rPr>
          <w:rFonts w:hint="eastAsia"/>
        </w:rPr>
        <w:t>特种设备相关</w:t>
      </w:r>
      <w:r>
        <w:t>专业工作应当掌握的新理论、新知识、新技术、新方法</w:t>
      </w:r>
      <w:r>
        <w:rPr>
          <w:rFonts w:hint="eastAsia"/>
        </w:rPr>
        <w:t>、标准及操作</w:t>
      </w:r>
      <w:r>
        <w:t>等专业知识。</w:t>
      </w:r>
    </w:p>
    <w:p w:rsidR="002A1260" w:rsidRPr="00B02E97" w:rsidRDefault="00B02E97" w:rsidP="00B02E97">
      <w:pPr>
        <w:pStyle w:val="affffffffd"/>
      </w:pPr>
      <w:r>
        <w:rPr>
          <w:rFonts w:hint="eastAsia"/>
        </w:rPr>
        <w:t>执业人员应完成</w:t>
      </w:r>
      <w:r>
        <w:t>继续教育</w:t>
      </w:r>
      <w:r>
        <w:rPr>
          <w:rFonts w:hint="eastAsia"/>
        </w:rPr>
        <w:t>总课时要求见7.3</w:t>
      </w:r>
      <w:r>
        <w:t>，专业科目一般不少于总</w:t>
      </w:r>
      <w:r>
        <w:rPr>
          <w:rFonts w:hint="eastAsia"/>
        </w:rPr>
        <w:t>课时</w:t>
      </w:r>
      <w:r>
        <w:t>的三分之二。</w:t>
      </w:r>
    </w:p>
    <w:p w:rsidR="001D212F" w:rsidRDefault="001D212F" w:rsidP="00E60C63">
      <w:pPr>
        <w:pStyle w:val="affffc"/>
        <w:ind w:firstLine="420"/>
      </w:pPr>
    </w:p>
    <w:p w:rsidR="007A5D3A" w:rsidRDefault="007A5D3A" w:rsidP="007A5D3A">
      <w:pPr>
        <w:pStyle w:val="affffc"/>
        <w:ind w:firstLine="420"/>
      </w:pPr>
    </w:p>
    <w:p w:rsidR="003E019F" w:rsidRDefault="003E019F" w:rsidP="003E019F">
      <w:pPr>
        <w:pStyle w:val="affffc"/>
        <w:ind w:firstLine="420"/>
      </w:pPr>
    </w:p>
    <w:p w:rsidR="00B02E97" w:rsidRDefault="00B02E97" w:rsidP="003E019F">
      <w:pPr>
        <w:pStyle w:val="affffc"/>
        <w:ind w:firstLine="420"/>
        <w:sectPr w:rsidR="00B02E97" w:rsidSect="007A5D3A">
          <w:pgSz w:w="11906" w:h="16838" w:code="9"/>
          <w:pgMar w:top="1928" w:right="1134" w:bottom="1134" w:left="1134" w:header="1418" w:footer="1134" w:gutter="284"/>
          <w:pgNumType w:start="1"/>
          <w:cols w:space="425"/>
          <w:formProt w:val="0"/>
          <w:docGrid w:linePitch="312"/>
        </w:sectPr>
      </w:pPr>
    </w:p>
    <w:p w:rsidR="00B02E97" w:rsidRDefault="00B02E97" w:rsidP="00B02E97">
      <w:pPr>
        <w:pStyle w:val="afe"/>
        <w:rPr>
          <w:vanish w:val="0"/>
        </w:rPr>
      </w:pPr>
      <w:bookmarkStart w:id="56" w:name="BookMark5"/>
      <w:bookmarkEnd w:id="24"/>
    </w:p>
    <w:p w:rsidR="00B02E97" w:rsidRDefault="00B02E97" w:rsidP="00B02E97">
      <w:pPr>
        <w:pStyle w:val="aff4"/>
        <w:rPr>
          <w:vanish w:val="0"/>
        </w:rPr>
      </w:pPr>
    </w:p>
    <w:p w:rsidR="00B02E97" w:rsidRDefault="00B02E97" w:rsidP="00B02E97">
      <w:pPr>
        <w:pStyle w:val="aff9"/>
        <w:spacing w:after="120"/>
      </w:pPr>
      <w:r>
        <w:br/>
      </w:r>
      <w:bookmarkStart w:id="57" w:name="_Toc146210718"/>
      <w:r>
        <w:rPr>
          <w:rFonts w:hint="eastAsia"/>
        </w:rPr>
        <w:t>（规范性）</w:t>
      </w:r>
      <w:r>
        <w:br/>
      </w:r>
      <w:r>
        <w:rPr>
          <w:rFonts w:hint="eastAsia"/>
        </w:rPr>
        <w:t>网络教育示范机构遴选方案</w:t>
      </w:r>
      <w:bookmarkEnd w:id="57"/>
    </w:p>
    <w:p w:rsidR="00B02E97" w:rsidRDefault="00B02E97" w:rsidP="00B02E97">
      <w:pPr>
        <w:pStyle w:val="affffc"/>
        <w:ind w:firstLine="420"/>
      </w:pPr>
      <w:r>
        <w:rPr>
          <w:rFonts w:hint="eastAsia"/>
        </w:rPr>
        <w:t>1</w:t>
      </w:r>
      <w:r>
        <w:rPr>
          <w:rFonts w:hint="eastAsia"/>
        </w:rPr>
        <w:tab/>
        <w:t xml:space="preserve">总则 </w:t>
      </w:r>
    </w:p>
    <w:p w:rsidR="00B02E97" w:rsidRDefault="001C3C77" w:rsidP="00B02E97">
      <w:pPr>
        <w:pStyle w:val="affffc"/>
        <w:ind w:firstLine="420"/>
      </w:pPr>
      <w:r>
        <w:rPr>
          <w:rFonts w:hint="eastAsia"/>
        </w:rPr>
        <w:t>根据《特种设备安全监察条例》《特种设备作业人员监督管理办法》《特种设备作业人员考核规则》</w:t>
      </w:r>
      <w:bookmarkStart w:id="58" w:name="_GoBack"/>
      <w:bookmarkEnd w:id="58"/>
      <w:r>
        <w:rPr>
          <w:rFonts w:hint="eastAsia"/>
        </w:rPr>
        <w:t>《特种设备检测人员考核规则》《特种设备无损检测人员考核规则》</w:t>
      </w:r>
      <w:r w:rsidR="00B02E97">
        <w:rPr>
          <w:rFonts w:hint="eastAsia"/>
        </w:rPr>
        <w:t>《专业技术人员继续教育规定》等要求，结合我省执业人员继续教育工作实际,遴选出一批专注于教育培训质量和服务均可以起引领和示范作用的网络继续教育机构。为规范网络教育机构申报的相关流程与要求，促进申报工作公开、公平、规范地开展，特制定本方案。</w:t>
      </w:r>
    </w:p>
    <w:p w:rsidR="00B02E97" w:rsidRDefault="00B02E97" w:rsidP="00B02E97">
      <w:pPr>
        <w:pStyle w:val="affffc"/>
        <w:ind w:firstLine="420"/>
      </w:pPr>
    </w:p>
    <w:p w:rsidR="00B02E97" w:rsidRDefault="00B02E97" w:rsidP="00B02E97">
      <w:pPr>
        <w:pStyle w:val="affffc"/>
        <w:ind w:firstLine="420"/>
      </w:pPr>
      <w:r>
        <w:rPr>
          <w:rFonts w:hint="eastAsia"/>
        </w:rPr>
        <w:t>2</w:t>
      </w:r>
      <w:r>
        <w:rPr>
          <w:rFonts w:hint="eastAsia"/>
        </w:rPr>
        <w:tab/>
        <w:t>申报对象</w:t>
      </w:r>
    </w:p>
    <w:p w:rsidR="00B02E97" w:rsidRDefault="00B02E97" w:rsidP="00B02E97">
      <w:pPr>
        <w:pStyle w:val="affffc"/>
        <w:ind w:firstLine="420"/>
      </w:pPr>
      <w:r>
        <w:rPr>
          <w:rFonts w:hint="eastAsia"/>
        </w:rPr>
        <w:t>自愿在湖南省内承担特种设备执业人员网络继续教育工作的机构，具备本方案必备条件的，均可提出申报申请。</w:t>
      </w:r>
    </w:p>
    <w:p w:rsidR="00B02E97" w:rsidRDefault="00B02E97" w:rsidP="00B02E97">
      <w:pPr>
        <w:pStyle w:val="affffc"/>
        <w:ind w:firstLine="420"/>
      </w:pPr>
    </w:p>
    <w:p w:rsidR="00B02E97" w:rsidRDefault="00B02E97" w:rsidP="00B02E97">
      <w:pPr>
        <w:pStyle w:val="affffc"/>
        <w:ind w:firstLine="420"/>
      </w:pPr>
      <w:r>
        <w:rPr>
          <w:rFonts w:hint="eastAsia"/>
        </w:rPr>
        <w:t>3</w:t>
      </w:r>
      <w:r>
        <w:rPr>
          <w:rFonts w:hint="eastAsia"/>
        </w:rPr>
        <w:tab/>
        <w:t>申报资料要求</w:t>
      </w:r>
    </w:p>
    <w:p w:rsidR="00B02E97" w:rsidRDefault="00B02E97" w:rsidP="00B02E97">
      <w:pPr>
        <w:pStyle w:val="affffc"/>
        <w:ind w:firstLine="420"/>
      </w:pPr>
      <w:r>
        <w:rPr>
          <w:rFonts w:hint="eastAsia"/>
        </w:rPr>
        <w:t>3.1申报机构应在协会通知规定的时间内提交申报材料，逾期不予受理。</w:t>
      </w:r>
    </w:p>
    <w:p w:rsidR="00B02E97" w:rsidRDefault="00B02E97" w:rsidP="00B02E97">
      <w:pPr>
        <w:pStyle w:val="affffc"/>
        <w:ind w:firstLine="420"/>
      </w:pPr>
      <w:r>
        <w:rPr>
          <w:rFonts w:hint="eastAsia"/>
        </w:rPr>
        <w:t>3.2申报材料内容及要求：</w:t>
      </w:r>
    </w:p>
    <w:p w:rsidR="00B02E97" w:rsidRDefault="00B02E97" w:rsidP="00B02E97">
      <w:pPr>
        <w:pStyle w:val="affffc"/>
        <w:ind w:firstLine="420"/>
      </w:pPr>
      <w:r>
        <w:rPr>
          <w:rFonts w:hint="eastAsia"/>
        </w:rPr>
        <w:t>3.2.1应提供已加盖公章《网络继续教育示范机构申报申请表》1份。</w:t>
      </w:r>
    </w:p>
    <w:p w:rsidR="00B02E97" w:rsidRDefault="00B02E97" w:rsidP="00B02E97">
      <w:pPr>
        <w:pStyle w:val="affffc"/>
        <w:ind w:firstLine="420"/>
      </w:pPr>
      <w:r>
        <w:rPr>
          <w:rFonts w:hint="eastAsia"/>
        </w:rPr>
        <w:t>3.2.2应提供营业执照、事业单位法人证书或者社会团体法人登记证书副本复印件3份，有从事网络继续教育软件开发及培训活动相关的业务范围；</w:t>
      </w:r>
    </w:p>
    <w:p w:rsidR="00B02E97" w:rsidRDefault="00B02E97" w:rsidP="00B02E97">
      <w:pPr>
        <w:pStyle w:val="affffc"/>
        <w:ind w:firstLine="420"/>
      </w:pPr>
      <w:r>
        <w:rPr>
          <w:rFonts w:hint="eastAsia"/>
        </w:rPr>
        <w:t>3.2.3网络继续教育示范机构法人代表（负责人）身份证及相关证明材料复印件3份。</w:t>
      </w:r>
    </w:p>
    <w:p w:rsidR="00B02E97" w:rsidRDefault="00B02E97" w:rsidP="00B02E97">
      <w:pPr>
        <w:pStyle w:val="affffc"/>
        <w:ind w:firstLine="420"/>
      </w:pPr>
      <w:r>
        <w:rPr>
          <w:rFonts w:hint="eastAsia"/>
        </w:rPr>
        <w:t>3.2.4应提供确认权属的系统软件著作权证书。</w:t>
      </w:r>
    </w:p>
    <w:p w:rsidR="00B02E97" w:rsidRDefault="00B02E97" w:rsidP="00B02E97">
      <w:pPr>
        <w:pStyle w:val="affffc"/>
        <w:ind w:firstLine="420"/>
      </w:pPr>
      <w:r>
        <w:rPr>
          <w:rFonts w:hint="eastAsia"/>
        </w:rPr>
        <w:t>3.2.5广播电视许可证书。</w:t>
      </w:r>
    </w:p>
    <w:p w:rsidR="00B02E97" w:rsidRDefault="00B02E97" w:rsidP="00B02E97">
      <w:pPr>
        <w:pStyle w:val="affffc"/>
        <w:ind w:firstLine="420"/>
      </w:pPr>
      <w:r>
        <w:rPr>
          <w:rFonts w:hint="eastAsia"/>
        </w:rPr>
        <w:t>3.2.6电信增值业务许可证书。</w:t>
      </w:r>
    </w:p>
    <w:p w:rsidR="00B02E97" w:rsidRDefault="00B02E97" w:rsidP="00B02E97">
      <w:pPr>
        <w:pStyle w:val="affffc"/>
        <w:ind w:firstLine="420"/>
      </w:pPr>
      <w:r>
        <w:rPr>
          <w:rFonts w:hint="eastAsia"/>
        </w:rPr>
        <w:t>3.2.7应提供固定且规范地实施网络继续教育的办公用房产权证或不少于一年租赁合同。</w:t>
      </w:r>
    </w:p>
    <w:p w:rsidR="00B02E97" w:rsidRDefault="00B02E97" w:rsidP="00B02E97">
      <w:pPr>
        <w:pStyle w:val="affffc"/>
        <w:ind w:firstLine="420"/>
      </w:pPr>
      <w:r>
        <w:rPr>
          <w:rFonts w:hint="eastAsia"/>
        </w:rPr>
        <w:t>3.2.8提供专业师资团队资料。</w:t>
      </w:r>
    </w:p>
    <w:p w:rsidR="00B02E97" w:rsidRDefault="00B02E97" w:rsidP="00B02E97">
      <w:pPr>
        <w:pStyle w:val="affffc"/>
        <w:ind w:firstLine="420"/>
      </w:pPr>
      <w:r>
        <w:rPr>
          <w:rFonts w:hint="eastAsia"/>
        </w:rPr>
        <w:t>1)网络继续教育课程开发的师资应为行业内资深专家或具备高级及以上职称的执业人员。</w:t>
      </w:r>
    </w:p>
    <w:p w:rsidR="00B02E97" w:rsidRDefault="00B02E97" w:rsidP="00B02E97">
      <w:pPr>
        <w:pStyle w:val="affffc"/>
        <w:ind w:firstLine="420"/>
      </w:pPr>
      <w:r>
        <w:rPr>
          <w:rFonts w:hint="eastAsia"/>
        </w:rPr>
        <w:t>2)网络教育课程讲师应从向协会报备审核过的师资库中遴选。</w:t>
      </w:r>
    </w:p>
    <w:p w:rsidR="00B02E97" w:rsidRDefault="00B02E97" w:rsidP="00B02E97">
      <w:pPr>
        <w:pStyle w:val="affffc"/>
        <w:ind w:firstLine="420"/>
      </w:pPr>
      <w:r>
        <w:rPr>
          <w:rFonts w:hint="eastAsia"/>
        </w:rPr>
        <w:t>3)特种设备各专业应有不少于2名专业技术人员作为讲师，参与过特种设备相关教学。</w:t>
      </w:r>
    </w:p>
    <w:p w:rsidR="00B02E97" w:rsidRDefault="00B02E97" w:rsidP="00B02E97">
      <w:pPr>
        <w:pStyle w:val="affffc"/>
        <w:ind w:firstLine="420"/>
      </w:pPr>
      <w:r>
        <w:rPr>
          <w:rFonts w:hint="eastAsia"/>
        </w:rPr>
        <w:t>4)专业课程讲师应具备不少于8年的一线检验实践经验。</w:t>
      </w:r>
    </w:p>
    <w:p w:rsidR="00B02E97" w:rsidRDefault="00B02E97" w:rsidP="00B02E97">
      <w:pPr>
        <w:pStyle w:val="affffc"/>
        <w:ind w:firstLine="420"/>
      </w:pPr>
      <w:r>
        <w:rPr>
          <w:rFonts w:hint="eastAsia"/>
        </w:rPr>
        <w:t>5)师资资料中应提供师资的劳动合同或劳务合同、身份证复印件、职称证复印件一览表。</w:t>
      </w:r>
    </w:p>
    <w:p w:rsidR="00B02E97" w:rsidRDefault="00B02E97" w:rsidP="00B02E97">
      <w:pPr>
        <w:pStyle w:val="affffc"/>
        <w:ind w:firstLine="420"/>
      </w:pPr>
      <w:r>
        <w:rPr>
          <w:rFonts w:hint="eastAsia"/>
        </w:rPr>
        <w:t>3.2.9应提供至少不少于3个已开发网络教育课程的成功案例，并现场演示。</w:t>
      </w:r>
    </w:p>
    <w:p w:rsidR="00B02E97" w:rsidRDefault="00B02E97" w:rsidP="00B02E97">
      <w:pPr>
        <w:pStyle w:val="affffc"/>
        <w:ind w:firstLine="420"/>
      </w:pPr>
      <w:r>
        <w:rPr>
          <w:rFonts w:hint="eastAsia"/>
        </w:rPr>
        <w:t>3.2.10应提供对特种设备行业执业人员网络教育课程开发的实施预案。</w:t>
      </w:r>
    </w:p>
    <w:p w:rsidR="00B02E97" w:rsidRDefault="00B02E97" w:rsidP="00B02E97">
      <w:pPr>
        <w:pStyle w:val="affffc"/>
        <w:ind w:firstLine="420"/>
      </w:pPr>
      <w:r>
        <w:rPr>
          <w:rFonts w:hint="eastAsia"/>
        </w:rPr>
        <w:t>4 申报机构服务提供要求</w:t>
      </w:r>
    </w:p>
    <w:p w:rsidR="00B02E97" w:rsidRDefault="00B02E97" w:rsidP="00B02E97">
      <w:pPr>
        <w:pStyle w:val="affffc"/>
        <w:ind w:firstLine="420"/>
      </w:pPr>
      <w:r>
        <w:rPr>
          <w:rFonts w:hint="eastAsia"/>
        </w:rPr>
        <w:t>4.1申报所提供服务的网络继续教育系统应是一个独立的系统，全部页面设计样式由协会确定。</w:t>
      </w:r>
    </w:p>
    <w:p w:rsidR="00B02E97" w:rsidRDefault="00B02E97" w:rsidP="00B02E97">
      <w:pPr>
        <w:pStyle w:val="affffc"/>
        <w:ind w:firstLine="420"/>
      </w:pPr>
      <w:r>
        <w:rPr>
          <w:rFonts w:hint="eastAsia"/>
        </w:rPr>
        <w:t>4.2所申报的网络系统有电脑端和移动客户端学习功能，软件内容包括：学习视频、自动记录学习日期、时间、水平评价结果、学时统计、学时认定、自动生成培训结业证书、专业培训资料上传功能、断电续学、不同学习对象的课程定向设置等功能；</w:t>
      </w:r>
    </w:p>
    <w:p w:rsidR="00B02E97" w:rsidRDefault="00B02E97" w:rsidP="00B02E97">
      <w:pPr>
        <w:pStyle w:val="affffc"/>
        <w:ind w:firstLine="420"/>
      </w:pPr>
      <w:r>
        <w:rPr>
          <w:rFonts w:hint="eastAsia"/>
        </w:rPr>
        <w:t>4.3应具备网络系统运行、维护、数据安全保护等能力，服务器、交换机、防火墙功能齐全，并具有成熟的热备或负载均衡技术，应实现异地容灾备份功能。</w:t>
      </w:r>
    </w:p>
    <w:p w:rsidR="00B02E97" w:rsidRDefault="00B02E97" w:rsidP="00B02E97">
      <w:pPr>
        <w:pStyle w:val="affffc"/>
        <w:ind w:firstLine="420"/>
      </w:pPr>
      <w:r>
        <w:rPr>
          <w:rFonts w:hint="eastAsia"/>
        </w:rPr>
        <w:t>4.4应提供符合监管平台要求的全部防作弊功能，包括但不限于焦点控制、快进禁止、后台审核等防挂机、防代学技术与功能，应确保执业人员身份和学时真实性的有效实施措施，应能够保存学习过程中相关数据并实时上传至管理平台。</w:t>
      </w:r>
    </w:p>
    <w:p w:rsidR="00B02E97" w:rsidRDefault="00B02E97" w:rsidP="00B02E97">
      <w:pPr>
        <w:pStyle w:val="affffc"/>
        <w:ind w:firstLine="420"/>
      </w:pPr>
      <w:r>
        <w:rPr>
          <w:rFonts w:hint="eastAsia"/>
        </w:rPr>
        <w:t>4.4应有畅通的客户服务。可通过在线、电话、电子邮件、现场服务等方式提供客户服务，包括7天*12小时400电话客户服务。</w:t>
      </w:r>
    </w:p>
    <w:p w:rsidR="00B02E97" w:rsidRDefault="00B02E97" w:rsidP="00B02E97">
      <w:pPr>
        <w:pStyle w:val="affffc"/>
        <w:ind w:firstLine="420"/>
      </w:pPr>
      <w:r>
        <w:rPr>
          <w:rFonts w:hint="eastAsia"/>
        </w:rPr>
        <w:t>4.5应建立严格的数据信息管理制度，防止数据的丢失和修改，保证信息的安全。</w:t>
      </w:r>
    </w:p>
    <w:p w:rsidR="00B02E97" w:rsidRDefault="00B02E97" w:rsidP="00B02E97">
      <w:pPr>
        <w:pStyle w:val="affffc"/>
        <w:ind w:firstLine="420"/>
      </w:pPr>
      <w:r>
        <w:rPr>
          <w:rFonts w:hint="eastAsia"/>
        </w:rPr>
        <w:t>4.6应提供网络继续教育系统使用功能指导。</w:t>
      </w:r>
    </w:p>
    <w:p w:rsidR="00B02E97" w:rsidRDefault="00B02E97" w:rsidP="00B02E97">
      <w:pPr>
        <w:pStyle w:val="affffc"/>
        <w:ind w:firstLine="420"/>
      </w:pPr>
      <w:r>
        <w:rPr>
          <w:rFonts w:hint="eastAsia"/>
        </w:rPr>
        <w:lastRenderedPageBreak/>
        <w:t>4.7应提供保障网络继续教育系统稳定运行的服务承诺书。</w:t>
      </w:r>
    </w:p>
    <w:p w:rsidR="00B02E97" w:rsidRDefault="00B02E97" w:rsidP="00B02E97">
      <w:pPr>
        <w:pStyle w:val="affffc"/>
        <w:ind w:firstLine="420"/>
      </w:pPr>
      <w:r>
        <w:rPr>
          <w:rFonts w:hint="eastAsia"/>
        </w:rPr>
        <w:t>4.8其他协会要求提供的服务。</w:t>
      </w:r>
    </w:p>
    <w:p w:rsidR="00B02E97" w:rsidRDefault="00B02E97" w:rsidP="00B02E97">
      <w:pPr>
        <w:pStyle w:val="affffc"/>
        <w:ind w:firstLine="420"/>
      </w:pPr>
      <w:r>
        <w:rPr>
          <w:rFonts w:hint="eastAsia"/>
        </w:rPr>
        <w:t>5申报资料审查及公告</w:t>
      </w:r>
    </w:p>
    <w:p w:rsidR="00B02E97" w:rsidRDefault="00B02E97" w:rsidP="00B02E97">
      <w:pPr>
        <w:pStyle w:val="affffc"/>
        <w:ind w:firstLine="420"/>
      </w:pPr>
      <w:r>
        <w:rPr>
          <w:rFonts w:hint="eastAsia"/>
        </w:rPr>
        <w:t>5.1</w:t>
      </w:r>
      <w:r>
        <w:rPr>
          <w:rFonts w:hint="eastAsia"/>
        </w:rPr>
        <w:tab/>
        <w:t>资料审查/现场审查</w:t>
      </w:r>
    </w:p>
    <w:p w:rsidR="00B02E97" w:rsidRDefault="00B02E97" w:rsidP="00B02E97">
      <w:pPr>
        <w:pStyle w:val="affffc"/>
        <w:ind w:firstLine="420"/>
      </w:pPr>
      <w:r>
        <w:rPr>
          <w:rFonts w:hint="eastAsia"/>
        </w:rPr>
        <w:t>5.1.1协会对申报机构所提交的资料的完整性、符合性进行审查，不符合要求的应及时提出完善要求，在截至日期按要求提交材料并符合要求的予以受理；仍不符合要求的，告知申报机构并退回所提交资料。</w:t>
      </w:r>
    </w:p>
    <w:p w:rsidR="00B02E97" w:rsidRDefault="00B02E97" w:rsidP="00B02E97">
      <w:pPr>
        <w:pStyle w:val="affffc"/>
        <w:ind w:firstLine="420"/>
      </w:pPr>
      <w:r>
        <w:rPr>
          <w:rFonts w:hint="eastAsia"/>
        </w:rPr>
        <w:t>5.1.2协会认为有需要对申报机构进行现场审查的，申报机构应准备接受随时现场审查。现场审查采取察看现场、人员座谈等方式，遵循客观、公平、公正、保密的原则进行。</w:t>
      </w:r>
    </w:p>
    <w:p w:rsidR="00B02E97" w:rsidRDefault="00B02E97" w:rsidP="00B02E97">
      <w:pPr>
        <w:pStyle w:val="affffc"/>
        <w:ind w:firstLine="420"/>
      </w:pPr>
      <w:r>
        <w:rPr>
          <w:rFonts w:hint="eastAsia"/>
        </w:rPr>
        <w:t>5.1.3现场审查的主要内容：</w:t>
      </w:r>
    </w:p>
    <w:p w:rsidR="00B02E97" w:rsidRDefault="00B02E97" w:rsidP="00B02E97">
      <w:pPr>
        <w:pStyle w:val="affffc"/>
        <w:ind w:firstLine="420"/>
      </w:pPr>
      <w:r>
        <w:rPr>
          <w:rFonts w:hint="eastAsia"/>
        </w:rPr>
        <w:t>1）申报机构各项材料的真实性。</w:t>
      </w:r>
    </w:p>
    <w:p w:rsidR="00B02E97" w:rsidRDefault="00B02E97" w:rsidP="00B02E97">
      <w:pPr>
        <w:pStyle w:val="affffc"/>
        <w:ind w:firstLine="420"/>
      </w:pPr>
      <w:r>
        <w:rPr>
          <w:rFonts w:hint="eastAsia"/>
        </w:rPr>
        <w:t>2）申报机构的人员、场地、设施等资源条件是否满足规定要求。</w:t>
      </w:r>
    </w:p>
    <w:p w:rsidR="00B02E97" w:rsidRDefault="00B02E97" w:rsidP="00B02E97">
      <w:pPr>
        <w:pStyle w:val="affffc"/>
        <w:ind w:firstLine="420"/>
      </w:pPr>
      <w:r>
        <w:rPr>
          <w:rFonts w:hint="eastAsia"/>
        </w:rPr>
        <w:t>3）申报机构的规模、能力和管理水平。</w:t>
      </w:r>
    </w:p>
    <w:p w:rsidR="00B02E97" w:rsidRDefault="00B02E97" w:rsidP="00B02E97">
      <w:pPr>
        <w:pStyle w:val="affffc"/>
        <w:ind w:firstLine="420"/>
      </w:pPr>
      <w:r>
        <w:rPr>
          <w:rFonts w:hint="eastAsia"/>
        </w:rPr>
        <w:t>5.2集中评审及公告</w:t>
      </w:r>
    </w:p>
    <w:p w:rsidR="00B02E97" w:rsidRDefault="00B02E97" w:rsidP="00B02E97">
      <w:pPr>
        <w:pStyle w:val="affffc"/>
        <w:ind w:firstLine="420"/>
      </w:pPr>
      <w:r>
        <w:rPr>
          <w:rFonts w:hint="eastAsia"/>
        </w:rPr>
        <w:t>5.2.1集中评审专家组由协会组织行业专家进行。</w:t>
      </w:r>
    </w:p>
    <w:p w:rsidR="00B02E97" w:rsidRDefault="00B02E97" w:rsidP="00B02E97">
      <w:pPr>
        <w:pStyle w:val="affffc"/>
        <w:ind w:firstLine="420"/>
      </w:pPr>
      <w:r>
        <w:rPr>
          <w:rFonts w:hint="eastAsia"/>
        </w:rPr>
        <w:t>5.2.2专家对申报机构资料进行集中评审，依次遴选评审出得分最高的前三位网络继续教育示范机构，并出具评审意见。</w:t>
      </w:r>
    </w:p>
    <w:p w:rsidR="00B02E97" w:rsidRDefault="00B02E97" w:rsidP="00B02E97">
      <w:pPr>
        <w:pStyle w:val="affffc"/>
        <w:ind w:firstLine="420"/>
      </w:pPr>
      <w:r>
        <w:rPr>
          <w:rFonts w:hint="eastAsia"/>
        </w:rPr>
        <w:t>5.2.3已遴选机构应公示十个工作日。</w:t>
      </w:r>
    </w:p>
    <w:p w:rsidR="00B02E97" w:rsidRDefault="00B02E97" w:rsidP="00B02E97">
      <w:pPr>
        <w:pStyle w:val="affffc"/>
        <w:ind w:firstLine="420"/>
      </w:pPr>
      <w:r>
        <w:rPr>
          <w:rFonts w:hint="eastAsia"/>
        </w:rPr>
        <w:t>6其他管理要求</w:t>
      </w:r>
    </w:p>
    <w:p w:rsidR="00B02E97" w:rsidRDefault="00B02E97" w:rsidP="00B02E97">
      <w:pPr>
        <w:pStyle w:val="affffc"/>
        <w:ind w:firstLine="420"/>
      </w:pPr>
      <w:r>
        <w:rPr>
          <w:rFonts w:hint="eastAsia"/>
        </w:rPr>
        <w:t>协会对网络继续教育示范机构实行动态管理，具有下列情形之一，可暂停或者取消资格，并记录在案向社会公示：</w:t>
      </w:r>
    </w:p>
    <w:p w:rsidR="00B02E97" w:rsidRDefault="00B02E97" w:rsidP="00B02E97">
      <w:pPr>
        <w:pStyle w:val="affffc"/>
        <w:ind w:firstLine="420"/>
      </w:pPr>
      <w:r>
        <w:rPr>
          <w:rFonts w:hint="eastAsia"/>
        </w:rPr>
        <w:t>1）有违反国家法律法规行为的。</w:t>
      </w:r>
    </w:p>
    <w:p w:rsidR="00B02E97" w:rsidRDefault="00B02E97" w:rsidP="00B02E97">
      <w:pPr>
        <w:pStyle w:val="affffc"/>
        <w:ind w:firstLine="420"/>
      </w:pPr>
      <w:r>
        <w:rPr>
          <w:rFonts w:hint="eastAsia"/>
        </w:rPr>
        <w:t>2）有宣传与要求课程内容无关行为的。</w:t>
      </w:r>
    </w:p>
    <w:p w:rsidR="00B02E97" w:rsidRDefault="00B02E97" w:rsidP="00B02E97">
      <w:pPr>
        <w:pStyle w:val="affffc"/>
        <w:ind w:firstLine="420"/>
      </w:pPr>
      <w:r>
        <w:rPr>
          <w:rFonts w:hint="eastAsia"/>
        </w:rPr>
        <w:t>3）有作弊或帮助执业人员作弊行为的。</w:t>
      </w:r>
    </w:p>
    <w:p w:rsidR="00B02E97" w:rsidRDefault="00B02E97" w:rsidP="00B02E97">
      <w:pPr>
        <w:pStyle w:val="affffc"/>
        <w:ind w:firstLine="420"/>
      </w:pPr>
      <w:r>
        <w:rPr>
          <w:rFonts w:hint="eastAsia"/>
        </w:rPr>
        <w:t>4）数据信息上传、软硬件设备、网络环境无法满足要求的。</w:t>
      </w:r>
    </w:p>
    <w:p w:rsidR="00B02E97" w:rsidRDefault="00B02E97" w:rsidP="00B02E97">
      <w:pPr>
        <w:pStyle w:val="affffc"/>
        <w:ind w:firstLine="420"/>
      </w:pPr>
      <w:r>
        <w:rPr>
          <w:rFonts w:hint="eastAsia"/>
        </w:rPr>
        <w:t>5）有违反协会网络继续教育要求的。</w:t>
      </w:r>
    </w:p>
    <w:p w:rsidR="00B02E97" w:rsidRPr="00B02E97" w:rsidRDefault="00B02E97" w:rsidP="00B02E97">
      <w:pPr>
        <w:pStyle w:val="affffc"/>
        <w:ind w:firstLine="420"/>
      </w:pPr>
      <w:r>
        <w:rPr>
          <w:rFonts w:hint="eastAsia"/>
        </w:rPr>
        <w:t>6）有违反社会公序良俗行为的。</w:t>
      </w:r>
    </w:p>
    <w:p w:rsidR="00B02E97" w:rsidRPr="00B02E97" w:rsidRDefault="00B02E97" w:rsidP="00B02E97">
      <w:pPr>
        <w:pStyle w:val="affffc"/>
        <w:ind w:firstLine="420"/>
      </w:pPr>
    </w:p>
    <w:p w:rsidR="00B02E97" w:rsidRDefault="00B02E97" w:rsidP="00B02E97">
      <w:pPr>
        <w:pStyle w:val="affffc"/>
        <w:ind w:firstLine="420"/>
      </w:pPr>
    </w:p>
    <w:p w:rsidR="00B02E97" w:rsidRDefault="00B02E97" w:rsidP="00B02E97">
      <w:pPr>
        <w:pStyle w:val="affffc"/>
        <w:ind w:firstLine="420"/>
        <w:sectPr w:rsidR="00B02E97" w:rsidSect="00B02E97">
          <w:pgSz w:w="11906" w:h="16838" w:code="9"/>
          <w:pgMar w:top="1928" w:right="1134" w:bottom="1134" w:left="1134" w:header="1418" w:footer="1134" w:gutter="284"/>
          <w:cols w:space="425"/>
          <w:formProt w:val="0"/>
          <w:docGrid w:linePitch="312"/>
        </w:sectPr>
      </w:pPr>
    </w:p>
    <w:p w:rsidR="00B02E97" w:rsidRDefault="00B02E97" w:rsidP="00B02E97">
      <w:pPr>
        <w:pStyle w:val="afe"/>
        <w:rPr>
          <w:vanish w:val="0"/>
        </w:rPr>
      </w:pPr>
    </w:p>
    <w:p w:rsidR="00B02E97" w:rsidRDefault="00B02E97" w:rsidP="00B02E97">
      <w:pPr>
        <w:pStyle w:val="aff4"/>
        <w:rPr>
          <w:vanish w:val="0"/>
        </w:rPr>
      </w:pPr>
    </w:p>
    <w:p w:rsidR="00B02E97" w:rsidRDefault="00B02E97" w:rsidP="00B02E97">
      <w:pPr>
        <w:pStyle w:val="aff9"/>
        <w:spacing w:after="120"/>
      </w:pPr>
      <w:r>
        <w:br/>
      </w:r>
      <w:bookmarkStart w:id="59" w:name="_Toc146210719"/>
      <w:r>
        <w:rPr>
          <w:rFonts w:hint="eastAsia"/>
        </w:rPr>
        <w:t>（规范性）</w:t>
      </w:r>
      <w:r>
        <w:br/>
      </w:r>
      <w:r>
        <w:rPr>
          <w:rFonts w:hint="eastAsia"/>
        </w:rPr>
        <w:t>网络继续教育示范机构申报表</w:t>
      </w:r>
      <w:bookmarkEnd w:id="59"/>
    </w:p>
    <w:p w:rsidR="00AD3CE0" w:rsidRDefault="00AD3CE0" w:rsidP="00AD3CE0">
      <w:pPr>
        <w:snapToGrid w:val="0"/>
        <w:spacing w:line="360" w:lineRule="auto"/>
        <w:jc w:val="center"/>
        <w:rPr>
          <w:rFonts w:ascii="仿宋" w:eastAsia="仿宋" w:hAnsi="仿宋" w:cs="宋体"/>
          <w:b/>
          <w:bCs/>
          <w:color w:val="000007"/>
          <w:kern w:val="0"/>
        </w:rPr>
      </w:pPr>
    </w:p>
    <w:tbl>
      <w:tblPr>
        <w:tblW w:w="8505"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2"/>
        <w:gridCol w:w="1254"/>
        <w:gridCol w:w="333"/>
        <w:gridCol w:w="712"/>
        <w:gridCol w:w="1276"/>
        <w:gridCol w:w="1417"/>
        <w:gridCol w:w="1701"/>
      </w:tblGrid>
      <w:tr w:rsidR="00AD3CE0" w:rsidRPr="00AD3CE0" w:rsidTr="00AD3CE0">
        <w:trPr>
          <w:trHeight w:hRule="exact" w:val="567"/>
        </w:trPr>
        <w:tc>
          <w:tcPr>
            <w:tcW w:w="1812" w:type="dxa"/>
            <w:tcBorders>
              <w:top w:val="single" w:sz="8" w:space="0" w:color="auto"/>
              <w:bottom w:val="single" w:sz="8" w:space="0" w:color="auto"/>
            </w:tcBorders>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负责人姓名</w:t>
            </w:r>
          </w:p>
        </w:tc>
        <w:tc>
          <w:tcPr>
            <w:tcW w:w="1254" w:type="dxa"/>
            <w:tcBorders>
              <w:top w:val="single" w:sz="8" w:space="0" w:color="auto"/>
              <w:bottom w:val="single" w:sz="8" w:space="0" w:color="auto"/>
            </w:tcBorders>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045" w:type="dxa"/>
            <w:gridSpan w:val="2"/>
            <w:tcBorders>
              <w:top w:val="single" w:sz="8" w:space="0" w:color="auto"/>
              <w:bottom w:val="single" w:sz="8" w:space="0" w:color="auto"/>
            </w:tcBorders>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职务</w:t>
            </w:r>
          </w:p>
        </w:tc>
        <w:tc>
          <w:tcPr>
            <w:tcW w:w="1276" w:type="dxa"/>
            <w:tcBorders>
              <w:top w:val="single" w:sz="8" w:space="0" w:color="auto"/>
              <w:bottom w:val="single" w:sz="8" w:space="0" w:color="auto"/>
            </w:tcBorders>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417" w:type="dxa"/>
            <w:tcBorders>
              <w:top w:val="single" w:sz="8" w:space="0" w:color="auto"/>
              <w:bottom w:val="single" w:sz="8" w:space="0" w:color="auto"/>
            </w:tcBorders>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联系电话</w:t>
            </w:r>
          </w:p>
        </w:tc>
        <w:tc>
          <w:tcPr>
            <w:tcW w:w="1701" w:type="dxa"/>
            <w:tcBorders>
              <w:top w:val="single" w:sz="8" w:space="0" w:color="auto"/>
              <w:bottom w:val="single" w:sz="8" w:space="0" w:color="auto"/>
            </w:tcBorders>
            <w:shd w:val="clear" w:color="auto" w:fill="auto"/>
            <w:vAlign w:val="center"/>
          </w:tcPr>
          <w:p w:rsidR="00AD3CE0" w:rsidRPr="00AD3CE0" w:rsidRDefault="00AD3CE0" w:rsidP="00AD3CE0">
            <w:pPr>
              <w:spacing w:line="240" w:lineRule="auto"/>
              <w:jc w:val="center"/>
              <w:rPr>
                <w:rFonts w:ascii="仿宋" w:eastAsia="仿宋" w:hAnsi="仿宋"/>
                <w:sz w:val="18"/>
              </w:rPr>
            </w:pPr>
          </w:p>
        </w:tc>
      </w:tr>
      <w:tr w:rsidR="00AD3CE0" w:rsidRPr="00AD3CE0" w:rsidTr="00AD3CE0">
        <w:trPr>
          <w:trHeight w:hRule="exact" w:val="567"/>
        </w:trPr>
        <w:tc>
          <w:tcPr>
            <w:tcW w:w="1812" w:type="dxa"/>
            <w:tcBorders>
              <w:top w:val="single" w:sz="8" w:space="0" w:color="auto"/>
            </w:tcBorders>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联系人姓名</w:t>
            </w:r>
          </w:p>
        </w:tc>
        <w:tc>
          <w:tcPr>
            <w:tcW w:w="1254" w:type="dxa"/>
            <w:tcBorders>
              <w:top w:val="single" w:sz="8" w:space="0" w:color="auto"/>
            </w:tcBorders>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045" w:type="dxa"/>
            <w:gridSpan w:val="2"/>
            <w:tcBorders>
              <w:top w:val="single" w:sz="8" w:space="0" w:color="auto"/>
            </w:tcBorders>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职务</w:t>
            </w:r>
          </w:p>
        </w:tc>
        <w:tc>
          <w:tcPr>
            <w:tcW w:w="1276" w:type="dxa"/>
            <w:tcBorders>
              <w:top w:val="single" w:sz="8" w:space="0" w:color="auto"/>
            </w:tcBorders>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417" w:type="dxa"/>
            <w:tcBorders>
              <w:top w:val="single" w:sz="8" w:space="0" w:color="auto"/>
            </w:tcBorders>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联系电话</w:t>
            </w:r>
          </w:p>
        </w:tc>
        <w:tc>
          <w:tcPr>
            <w:tcW w:w="1701" w:type="dxa"/>
            <w:tcBorders>
              <w:top w:val="single" w:sz="8" w:space="0" w:color="auto"/>
            </w:tcBorders>
            <w:shd w:val="clear" w:color="auto" w:fill="auto"/>
            <w:vAlign w:val="center"/>
          </w:tcPr>
          <w:p w:rsidR="00AD3CE0" w:rsidRPr="00AD3CE0" w:rsidRDefault="00AD3CE0" w:rsidP="00AD3CE0">
            <w:pPr>
              <w:spacing w:line="240" w:lineRule="auto"/>
              <w:jc w:val="center"/>
              <w:rPr>
                <w:rFonts w:ascii="仿宋" w:eastAsia="仿宋" w:hAnsi="仿宋"/>
                <w:sz w:val="18"/>
              </w:rPr>
            </w:pPr>
          </w:p>
        </w:tc>
      </w:tr>
      <w:tr w:rsidR="00AD3CE0" w:rsidRPr="00AD3CE0" w:rsidTr="00AD3CE0">
        <w:trPr>
          <w:trHeight w:hRule="exact" w:val="567"/>
        </w:trPr>
        <w:tc>
          <w:tcPr>
            <w:tcW w:w="1812" w:type="dxa"/>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单位名称</w:t>
            </w:r>
          </w:p>
        </w:tc>
        <w:tc>
          <w:tcPr>
            <w:tcW w:w="6693" w:type="dxa"/>
            <w:gridSpan w:val="6"/>
            <w:shd w:val="clear" w:color="auto" w:fill="auto"/>
            <w:vAlign w:val="center"/>
          </w:tcPr>
          <w:p w:rsidR="00AD3CE0" w:rsidRPr="00AD3CE0" w:rsidRDefault="00AD3CE0" w:rsidP="00AD3CE0">
            <w:pPr>
              <w:spacing w:line="240" w:lineRule="auto"/>
              <w:jc w:val="center"/>
              <w:rPr>
                <w:rFonts w:ascii="仿宋" w:eastAsia="仿宋" w:hAnsi="仿宋"/>
                <w:sz w:val="18"/>
              </w:rPr>
            </w:pPr>
          </w:p>
        </w:tc>
      </w:tr>
      <w:tr w:rsidR="00AD3CE0" w:rsidRPr="00AD3CE0" w:rsidTr="00AD3CE0">
        <w:trPr>
          <w:trHeight w:hRule="exact" w:val="567"/>
        </w:trPr>
        <w:tc>
          <w:tcPr>
            <w:tcW w:w="1812" w:type="dxa"/>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单位地址</w:t>
            </w:r>
          </w:p>
        </w:tc>
        <w:tc>
          <w:tcPr>
            <w:tcW w:w="6693" w:type="dxa"/>
            <w:gridSpan w:val="6"/>
            <w:shd w:val="clear" w:color="auto" w:fill="auto"/>
            <w:vAlign w:val="center"/>
          </w:tcPr>
          <w:p w:rsidR="00AD3CE0" w:rsidRPr="00AD3CE0" w:rsidRDefault="00AD3CE0" w:rsidP="00AD3CE0">
            <w:pPr>
              <w:spacing w:line="240" w:lineRule="auto"/>
              <w:jc w:val="center"/>
              <w:rPr>
                <w:rFonts w:ascii="仿宋" w:eastAsia="仿宋" w:hAnsi="仿宋"/>
                <w:sz w:val="18"/>
              </w:rPr>
            </w:pPr>
          </w:p>
        </w:tc>
      </w:tr>
      <w:tr w:rsidR="00AD3CE0" w:rsidRPr="00AD3CE0" w:rsidTr="00AD3CE0">
        <w:trPr>
          <w:trHeight w:hRule="exact" w:val="567"/>
        </w:trPr>
        <w:tc>
          <w:tcPr>
            <w:tcW w:w="1812" w:type="dxa"/>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师资人员</w:t>
            </w:r>
          </w:p>
        </w:tc>
        <w:tc>
          <w:tcPr>
            <w:tcW w:w="1587"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职称（职级）</w:t>
            </w:r>
          </w:p>
        </w:tc>
        <w:tc>
          <w:tcPr>
            <w:tcW w:w="1988"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专业方向</w:t>
            </w:r>
          </w:p>
        </w:tc>
        <w:tc>
          <w:tcPr>
            <w:tcW w:w="1417" w:type="dxa"/>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专职/兼职</w:t>
            </w:r>
          </w:p>
        </w:tc>
        <w:tc>
          <w:tcPr>
            <w:tcW w:w="1701" w:type="dxa"/>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联系电话</w:t>
            </w:r>
          </w:p>
        </w:tc>
      </w:tr>
      <w:tr w:rsidR="00AD3CE0" w:rsidRPr="00AD3CE0" w:rsidTr="00AD3CE0">
        <w:trPr>
          <w:trHeight w:hRule="exact" w:val="567"/>
        </w:trPr>
        <w:tc>
          <w:tcPr>
            <w:tcW w:w="1812" w:type="dxa"/>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w:t>
            </w:r>
            <w:r w:rsidRPr="00AD3CE0">
              <w:rPr>
                <w:rFonts w:ascii="仿宋" w:eastAsia="仿宋" w:hAnsi="仿宋"/>
                <w:sz w:val="18"/>
              </w:rPr>
              <w:t>可加行</w:t>
            </w:r>
            <w:r w:rsidRPr="00AD3CE0">
              <w:rPr>
                <w:rFonts w:ascii="仿宋" w:eastAsia="仿宋" w:hAnsi="仿宋" w:hint="eastAsia"/>
                <w:sz w:val="18"/>
              </w:rPr>
              <w:t>…</w:t>
            </w:r>
          </w:p>
        </w:tc>
        <w:tc>
          <w:tcPr>
            <w:tcW w:w="1587"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988"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417"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701"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r>
      <w:tr w:rsidR="00AD3CE0" w:rsidRPr="00AD3CE0" w:rsidTr="00AD3CE0">
        <w:trPr>
          <w:trHeight w:hRule="exact" w:val="567"/>
        </w:trPr>
        <w:tc>
          <w:tcPr>
            <w:tcW w:w="1812"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587"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988"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417"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701"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r>
      <w:tr w:rsidR="00AD3CE0" w:rsidRPr="00AD3CE0" w:rsidTr="00AD3CE0">
        <w:trPr>
          <w:trHeight w:hRule="exact" w:val="567"/>
        </w:trPr>
        <w:tc>
          <w:tcPr>
            <w:tcW w:w="1812"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587"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988"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417"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701"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r>
      <w:tr w:rsidR="00AD3CE0" w:rsidRPr="00AD3CE0" w:rsidTr="00AD3CE0">
        <w:trPr>
          <w:trHeight w:hRule="exact" w:val="567"/>
        </w:trPr>
        <w:tc>
          <w:tcPr>
            <w:tcW w:w="1812"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587"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988"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417"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701"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r>
      <w:tr w:rsidR="00AD3CE0" w:rsidRPr="00AD3CE0" w:rsidTr="00AD3CE0">
        <w:trPr>
          <w:trHeight w:hRule="exact" w:val="567"/>
        </w:trPr>
        <w:tc>
          <w:tcPr>
            <w:tcW w:w="1812" w:type="dxa"/>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管理人员</w:t>
            </w:r>
          </w:p>
        </w:tc>
        <w:tc>
          <w:tcPr>
            <w:tcW w:w="1587"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sz w:val="18"/>
              </w:rPr>
              <w:t>学历</w:t>
            </w:r>
          </w:p>
        </w:tc>
        <w:tc>
          <w:tcPr>
            <w:tcW w:w="1988"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sz w:val="18"/>
              </w:rPr>
              <w:t>专业</w:t>
            </w:r>
          </w:p>
        </w:tc>
        <w:tc>
          <w:tcPr>
            <w:tcW w:w="1417" w:type="dxa"/>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hint="eastAsia"/>
                <w:sz w:val="18"/>
              </w:rPr>
              <w:t>职务</w:t>
            </w:r>
          </w:p>
        </w:tc>
        <w:tc>
          <w:tcPr>
            <w:tcW w:w="1701" w:type="dxa"/>
            <w:shd w:val="clear" w:color="auto" w:fill="auto"/>
            <w:vAlign w:val="center"/>
          </w:tcPr>
          <w:p w:rsidR="00AD3CE0" w:rsidRPr="00AD3CE0" w:rsidRDefault="00AD3CE0" w:rsidP="00AD3CE0">
            <w:pPr>
              <w:spacing w:line="240" w:lineRule="auto"/>
              <w:jc w:val="center"/>
              <w:rPr>
                <w:rFonts w:ascii="仿宋" w:eastAsia="仿宋" w:hAnsi="仿宋"/>
                <w:sz w:val="18"/>
              </w:rPr>
            </w:pPr>
            <w:r w:rsidRPr="00AD3CE0">
              <w:rPr>
                <w:rFonts w:ascii="仿宋" w:eastAsia="仿宋" w:hAnsi="仿宋"/>
                <w:sz w:val="18"/>
              </w:rPr>
              <w:t>联系电话</w:t>
            </w:r>
          </w:p>
        </w:tc>
      </w:tr>
      <w:tr w:rsidR="00AD3CE0" w:rsidRPr="00AD3CE0" w:rsidTr="00AD3CE0">
        <w:trPr>
          <w:trHeight w:hRule="exact" w:val="567"/>
        </w:trPr>
        <w:tc>
          <w:tcPr>
            <w:tcW w:w="1812"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587"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988"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417"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701"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r>
      <w:tr w:rsidR="00AD3CE0" w:rsidRPr="00AD3CE0" w:rsidTr="00AD3CE0">
        <w:trPr>
          <w:trHeight w:hRule="exact" w:val="567"/>
        </w:trPr>
        <w:tc>
          <w:tcPr>
            <w:tcW w:w="1812"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587"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988" w:type="dxa"/>
            <w:gridSpan w:val="2"/>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417"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c>
          <w:tcPr>
            <w:tcW w:w="1701" w:type="dxa"/>
            <w:shd w:val="clear" w:color="auto" w:fill="auto"/>
            <w:vAlign w:val="center"/>
          </w:tcPr>
          <w:p w:rsidR="00AD3CE0" w:rsidRPr="00AD3CE0" w:rsidRDefault="00AD3CE0" w:rsidP="00AD3CE0">
            <w:pPr>
              <w:spacing w:line="240" w:lineRule="auto"/>
              <w:jc w:val="center"/>
              <w:rPr>
                <w:rFonts w:ascii="仿宋" w:eastAsia="仿宋" w:hAnsi="仿宋"/>
                <w:sz w:val="18"/>
              </w:rPr>
            </w:pPr>
          </w:p>
        </w:tc>
      </w:tr>
      <w:tr w:rsidR="00AD3CE0" w:rsidRPr="00AD3CE0" w:rsidTr="00AD3CE0">
        <w:trPr>
          <w:trHeight w:hRule="exact" w:val="4437"/>
        </w:trPr>
        <w:tc>
          <w:tcPr>
            <w:tcW w:w="3399" w:type="dxa"/>
            <w:gridSpan w:val="3"/>
            <w:shd w:val="clear" w:color="auto" w:fill="auto"/>
            <w:vAlign w:val="center"/>
          </w:tcPr>
          <w:p w:rsidR="00AD3CE0" w:rsidRPr="00AD3CE0" w:rsidRDefault="00AD3CE0" w:rsidP="00AD3CE0">
            <w:pPr>
              <w:spacing w:line="240" w:lineRule="auto"/>
              <w:ind w:firstLineChars="200" w:firstLine="360"/>
              <w:rPr>
                <w:rFonts w:ascii="仿宋" w:eastAsia="仿宋" w:hAnsi="仿宋"/>
                <w:sz w:val="18"/>
              </w:rPr>
            </w:pPr>
          </w:p>
          <w:p w:rsidR="00AD3CE0" w:rsidRPr="00AD3CE0" w:rsidRDefault="00AD3CE0" w:rsidP="00AD3CE0">
            <w:pPr>
              <w:spacing w:line="240" w:lineRule="auto"/>
              <w:ind w:firstLineChars="200" w:firstLine="360"/>
              <w:rPr>
                <w:rFonts w:ascii="仿宋" w:eastAsia="仿宋" w:hAnsi="仿宋"/>
                <w:sz w:val="18"/>
              </w:rPr>
            </w:pPr>
            <w:r w:rsidRPr="00AD3CE0">
              <w:rPr>
                <w:rFonts w:ascii="仿宋" w:eastAsia="仿宋" w:hAnsi="仿宋" w:hint="eastAsia"/>
                <w:sz w:val="18"/>
              </w:rPr>
              <w:t>我单位自愿申报湖南省特种设备协会网络继续教育示范机构资格。</w:t>
            </w:r>
          </w:p>
          <w:p w:rsidR="00AD3CE0" w:rsidRPr="00AD3CE0" w:rsidRDefault="00AD3CE0" w:rsidP="00AD3CE0">
            <w:pPr>
              <w:spacing w:line="240" w:lineRule="auto"/>
              <w:rPr>
                <w:rFonts w:ascii="仿宋" w:eastAsia="仿宋" w:hAnsi="仿宋"/>
                <w:sz w:val="18"/>
              </w:rPr>
            </w:pPr>
          </w:p>
          <w:p w:rsidR="00AD3CE0" w:rsidRPr="00AD3CE0" w:rsidRDefault="00AD3CE0" w:rsidP="00AD3CE0">
            <w:pPr>
              <w:spacing w:line="240" w:lineRule="auto"/>
              <w:rPr>
                <w:rFonts w:ascii="仿宋" w:eastAsia="仿宋" w:hAnsi="仿宋"/>
                <w:sz w:val="18"/>
              </w:rPr>
            </w:pPr>
            <w:r w:rsidRPr="00AD3CE0">
              <w:rPr>
                <w:rFonts w:ascii="仿宋" w:eastAsia="仿宋" w:hAnsi="仿宋" w:hint="eastAsia"/>
                <w:sz w:val="18"/>
              </w:rPr>
              <w:t>负责人签字：</w:t>
            </w:r>
          </w:p>
          <w:p w:rsidR="00AD3CE0" w:rsidRPr="00AD3CE0" w:rsidRDefault="00AD3CE0" w:rsidP="00AD3CE0">
            <w:pPr>
              <w:spacing w:line="240" w:lineRule="auto"/>
              <w:rPr>
                <w:rFonts w:ascii="仿宋" w:eastAsia="仿宋" w:hAnsi="仿宋"/>
                <w:sz w:val="18"/>
              </w:rPr>
            </w:pPr>
          </w:p>
          <w:p w:rsidR="00AD3CE0" w:rsidRPr="00AD3CE0" w:rsidRDefault="00AD3CE0" w:rsidP="00AD3CE0">
            <w:pPr>
              <w:spacing w:line="240" w:lineRule="auto"/>
              <w:ind w:firstLineChars="550" w:firstLine="990"/>
              <w:rPr>
                <w:rFonts w:ascii="仿宋" w:eastAsia="仿宋" w:hAnsi="仿宋"/>
                <w:sz w:val="18"/>
              </w:rPr>
            </w:pPr>
            <w:r w:rsidRPr="00AD3CE0">
              <w:rPr>
                <w:rFonts w:ascii="仿宋" w:eastAsia="仿宋" w:hAnsi="仿宋" w:hint="eastAsia"/>
                <w:sz w:val="18"/>
              </w:rPr>
              <w:t>申请单位（公章）</w:t>
            </w:r>
          </w:p>
          <w:p w:rsidR="00AD3CE0" w:rsidRPr="00AD3CE0" w:rsidRDefault="00AD3CE0" w:rsidP="00AD3CE0">
            <w:pPr>
              <w:spacing w:line="240" w:lineRule="auto"/>
              <w:ind w:firstLineChars="550" w:firstLine="990"/>
              <w:rPr>
                <w:rFonts w:ascii="仿宋" w:eastAsia="仿宋" w:hAnsi="仿宋"/>
                <w:sz w:val="18"/>
              </w:rPr>
            </w:pPr>
          </w:p>
          <w:p w:rsidR="00AD3CE0" w:rsidRPr="00AD3CE0" w:rsidRDefault="00AD3CE0" w:rsidP="00AD3CE0">
            <w:pPr>
              <w:spacing w:line="240" w:lineRule="auto"/>
              <w:ind w:right="480"/>
              <w:jc w:val="center"/>
              <w:rPr>
                <w:rFonts w:ascii="仿宋" w:eastAsia="仿宋" w:hAnsi="仿宋"/>
                <w:sz w:val="18"/>
              </w:rPr>
            </w:pPr>
            <w:r w:rsidRPr="00AD3CE0">
              <w:rPr>
                <w:rFonts w:ascii="仿宋" w:eastAsia="仿宋" w:hAnsi="仿宋" w:hint="eastAsia"/>
                <w:sz w:val="18"/>
              </w:rPr>
              <w:t xml:space="preserve">           年  月   日</w:t>
            </w:r>
          </w:p>
        </w:tc>
        <w:tc>
          <w:tcPr>
            <w:tcW w:w="5106" w:type="dxa"/>
            <w:gridSpan w:val="4"/>
            <w:shd w:val="clear" w:color="auto" w:fill="auto"/>
            <w:vAlign w:val="center"/>
          </w:tcPr>
          <w:p w:rsidR="00AD3CE0" w:rsidRPr="00AD3CE0" w:rsidRDefault="00AD3CE0" w:rsidP="00AD3CE0">
            <w:pPr>
              <w:spacing w:line="240" w:lineRule="auto"/>
              <w:rPr>
                <w:rFonts w:ascii="仿宋" w:eastAsia="仿宋" w:hAnsi="仿宋"/>
                <w:sz w:val="18"/>
              </w:rPr>
            </w:pPr>
          </w:p>
          <w:p w:rsidR="00AD3CE0" w:rsidRPr="00AD3CE0" w:rsidRDefault="00AD3CE0" w:rsidP="00AD3CE0">
            <w:pPr>
              <w:spacing w:line="240" w:lineRule="auto"/>
              <w:rPr>
                <w:rFonts w:ascii="仿宋" w:eastAsia="仿宋" w:hAnsi="仿宋"/>
                <w:sz w:val="18"/>
              </w:rPr>
            </w:pPr>
            <w:r w:rsidRPr="00AD3CE0">
              <w:rPr>
                <w:rFonts w:ascii="仿宋" w:eastAsia="仿宋" w:hAnsi="仿宋" w:hint="eastAsia"/>
                <w:sz w:val="18"/>
              </w:rPr>
              <w:t>评审意见：</w:t>
            </w:r>
          </w:p>
          <w:p w:rsidR="00AD3CE0" w:rsidRPr="00AD3CE0" w:rsidRDefault="00AD3CE0" w:rsidP="00AD3CE0">
            <w:pPr>
              <w:spacing w:line="240" w:lineRule="auto"/>
              <w:rPr>
                <w:rFonts w:ascii="仿宋" w:eastAsia="仿宋" w:hAnsi="仿宋"/>
                <w:sz w:val="18"/>
              </w:rPr>
            </w:pPr>
          </w:p>
          <w:p w:rsidR="00AD3CE0" w:rsidRPr="00AD3CE0" w:rsidRDefault="00AD3CE0" w:rsidP="00AD3CE0">
            <w:pPr>
              <w:spacing w:line="240" w:lineRule="auto"/>
              <w:rPr>
                <w:rFonts w:ascii="仿宋" w:eastAsia="仿宋" w:hAnsi="仿宋"/>
                <w:sz w:val="18"/>
              </w:rPr>
            </w:pPr>
          </w:p>
          <w:p w:rsidR="00AD3CE0" w:rsidRPr="00AD3CE0" w:rsidRDefault="00AD3CE0" w:rsidP="00AD3CE0">
            <w:pPr>
              <w:spacing w:line="240" w:lineRule="auto"/>
              <w:rPr>
                <w:rFonts w:ascii="仿宋" w:eastAsia="仿宋" w:hAnsi="仿宋"/>
                <w:sz w:val="18"/>
              </w:rPr>
            </w:pPr>
          </w:p>
          <w:p w:rsidR="00AD3CE0" w:rsidRPr="00AD3CE0" w:rsidRDefault="00AD3CE0" w:rsidP="00AD3CE0">
            <w:pPr>
              <w:spacing w:line="240" w:lineRule="auto"/>
              <w:rPr>
                <w:rFonts w:ascii="仿宋" w:eastAsia="仿宋" w:hAnsi="仿宋"/>
                <w:sz w:val="18"/>
              </w:rPr>
            </w:pPr>
          </w:p>
          <w:p w:rsidR="00AD3CE0" w:rsidRPr="00AD3CE0" w:rsidRDefault="00AD3CE0" w:rsidP="00AD3CE0">
            <w:pPr>
              <w:spacing w:line="240" w:lineRule="auto"/>
              <w:rPr>
                <w:rFonts w:ascii="仿宋" w:eastAsia="仿宋" w:hAnsi="仿宋"/>
                <w:sz w:val="18"/>
              </w:rPr>
            </w:pPr>
          </w:p>
          <w:p w:rsidR="00AD3CE0" w:rsidRPr="00AD3CE0" w:rsidRDefault="00AD3CE0" w:rsidP="00AD3CE0">
            <w:pPr>
              <w:spacing w:line="240" w:lineRule="auto"/>
              <w:ind w:firstLineChars="1650" w:firstLine="2970"/>
              <w:rPr>
                <w:rFonts w:ascii="仿宋" w:eastAsia="仿宋" w:hAnsi="仿宋"/>
                <w:sz w:val="18"/>
              </w:rPr>
            </w:pPr>
            <w:r w:rsidRPr="00AD3CE0">
              <w:rPr>
                <w:rFonts w:ascii="仿宋" w:eastAsia="仿宋" w:hAnsi="仿宋" w:hint="eastAsia"/>
                <w:sz w:val="18"/>
              </w:rPr>
              <w:t>（公章）</w:t>
            </w:r>
          </w:p>
          <w:p w:rsidR="00AD3CE0" w:rsidRPr="00AD3CE0" w:rsidRDefault="00AD3CE0" w:rsidP="00AD3CE0">
            <w:pPr>
              <w:spacing w:line="240" w:lineRule="auto"/>
              <w:ind w:firstLineChars="1650" w:firstLine="2970"/>
              <w:rPr>
                <w:rFonts w:ascii="仿宋" w:eastAsia="仿宋" w:hAnsi="仿宋"/>
                <w:sz w:val="18"/>
              </w:rPr>
            </w:pPr>
          </w:p>
          <w:p w:rsidR="00AD3CE0" w:rsidRPr="00AD3CE0" w:rsidRDefault="00AD3CE0" w:rsidP="00AD3CE0">
            <w:pPr>
              <w:spacing w:line="240" w:lineRule="auto"/>
              <w:jc w:val="right"/>
              <w:rPr>
                <w:rFonts w:ascii="仿宋" w:eastAsia="仿宋" w:hAnsi="仿宋"/>
                <w:sz w:val="18"/>
              </w:rPr>
            </w:pPr>
            <w:r w:rsidRPr="00AD3CE0">
              <w:rPr>
                <w:rFonts w:ascii="仿宋" w:eastAsia="仿宋" w:hAnsi="仿宋" w:hint="eastAsia"/>
                <w:sz w:val="18"/>
              </w:rPr>
              <w:t>年   月   日</w:t>
            </w:r>
          </w:p>
        </w:tc>
      </w:tr>
    </w:tbl>
    <w:p w:rsidR="00B02E97" w:rsidRPr="00B02E97" w:rsidRDefault="00B02E97" w:rsidP="00B02E97">
      <w:pPr>
        <w:pStyle w:val="affffc"/>
        <w:ind w:firstLine="420"/>
      </w:pPr>
    </w:p>
    <w:p w:rsidR="00AD3CE0" w:rsidRDefault="00AD3CE0" w:rsidP="00B02E97">
      <w:pPr>
        <w:pStyle w:val="affffc"/>
        <w:ind w:firstLine="420"/>
        <w:sectPr w:rsidR="00AD3CE0" w:rsidSect="00B02E97">
          <w:pgSz w:w="11906" w:h="16838" w:code="9"/>
          <w:pgMar w:top="1928" w:right="1134" w:bottom="1134" w:left="1134" w:header="1418" w:footer="1134" w:gutter="284"/>
          <w:cols w:space="425"/>
          <w:formProt w:val="0"/>
          <w:docGrid w:linePitch="312"/>
        </w:sectPr>
      </w:pPr>
    </w:p>
    <w:p w:rsidR="00B02E97" w:rsidRDefault="00B02E97" w:rsidP="00AD3CE0">
      <w:pPr>
        <w:pStyle w:val="afe"/>
        <w:rPr>
          <w:vanish w:val="0"/>
        </w:rPr>
      </w:pPr>
    </w:p>
    <w:p w:rsidR="00AD3CE0" w:rsidRDefault="00AD3CE0" w:rsidP="00AD3CE0">
      <w:pPr>
        <w:pStyle w:val="aff4"/>
        <w:rPr>
          <w:vanish w:val="0"/>
        </w:rPr>
      </w:pPr>
    </w:p>
    <w:p w:rsidR="00AD3CE0" w:rsidRDefault="00AD3CE0" w:rsidP="00AD3CE0">
      <w:pPr>
        <w:pStyle w:val="aff9"/>
        <w:spacing w:after="120"/>
      </w:pPr>
      <w:r>
        <w:br/>
      </w:r>
      <w:bookmarkStart w:id="60" w:name="_Toc146210720"/>
      <w:r>
        <w:rPr>
          <w:rFonts w:hint="eastAsia"/>
        </w:rPr>
        <w:t>（规范性）</w:t>
      </w:r>
      <w:r>
        <w:br/>
      </w:r>
      <w:r>
        <w:rPr>
          <w:rFonts w:hint="eastAsia"/>
        </w:rPr>
        <w:t>网络继续教育示范机构资质审核表</w:t>
      </w:r>
      <w:bookmarkEnd w:id="60"/>
    </w:p>
    <w:p w:rsidR="00AD3CE0" w:rsidRDefault="00AD3CE0" w:rsidP="00AD3CE0">
      <w:pPr>
        <w:snapToGrid w:val="0"/>
        <w:spacing w:line="360" w:lineRule="auto"/>
        <w:rPr>
          <w:rFonts w:ascii="仿宋" w:eastAsia="仿宋" w:hAnsi="仿宋" w:cs="宋体"/>
          <w:bCs/>
          <w:color w:val="000007"/>
          <w:kern w:val="0"/>
        </w:rPr>
      </w:pPr>
      <w:r>
        <w:rPr>
          <w:rFonts w:ascii="仿宋" w:eastAsia="仿宋" w:hAnsi="仿宋" w:cs="宋体" w:hint="eastAsia"/>
          <w:bCs/>
          <w:color w:val="000007"/>
          <w:kern w:val="0"/>
        </w:rPr>
        <w:t>申报单位：</w:t>
      </w:r>
    </w:p>
    <w:tbl>
      <w:tblPr>
        <w:tblW w:w="928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618"/>
        <w:gridCol w:w="954"/>
        <w:gridCol w:w="5820"/>
        <w:gridCol w:w="1018"/>
        <w:gridCol w:w="876"/>
      </w:tblGrid>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序号</w:t>
            </w:r>
          </w:p>
        </w:tc>
        <w:tc>
          <w:tcPr>
            <w:tcW w:w="6774" w:type="dxa"/>
            <w:gridSpan w:val="2"/>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评审内容及要求</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评审分值</w:t>
            </w:r>
          </w:p>
        </w:tc>
        <w:tc>
          <w:tcPr>
            <w:tcW w:w="876"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得分</w:t>
            </w: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1</w:t>
            </w:r>
          </w:p>
        </w:tc>
        <w:tc>
          <w:tcPr>
            <w:tcW w:w="954" w:type="dxa"/>
            <w:vMerge w:val="restart"/>
            <w:shd w:val="clear" w:color="auto" w:fill="auto"/>
            <w:vAlign w:val="center"/>
          </w:tcPr>
          <w:p w:rsidR="00AD3CE0" w:rsidRDefault="00AD3CE0" w:rsidP="00AD3CE0">
            <w:pPr>
              <w:ind w:rightChars="-14" w:right="-29"/>
              <w:jc w:val="center"/>
              <w:rPr>
                <w:rFonts w:ascii="仿宋" w:eastAsia="仿宋" w:hAnsi="仿宋"/>
                <w:sz w:val="18"/>
                <w:szCs w:val="18"/>
              </w:rPr>
            </w:pPr>
            <w:r>
              <w:rPr>
                <w:rFonts w:ascii="仿宋" w:eastAsia="仿宋" w:hAnsi="仿宋" w:hint="eastAsia"/>
                <w:sz w:val="18"/>
                <w:szCs w:val="18"/>
              </w:rPr>
              <w:t>机构</w:t>
            </w:r>
          </w:p>
          <w:p w:rsidR="00AD3CE0" w:rsidRDefault="00AD3CE0" w:rsidP="00AD3CE0">
            <w:pPr>
              <w:ind w:rightChars="-14" w:right="-29"/>
              <w:jc w:val="center"/>
              <w:rPr>
                <w:rFonts w:ascii="仿宋" w:eastAsia="仿宋" w:hAnsi="仿宋"/>
                <w:sz w:val="18"/>
                <w:szCs w:val="18"/>
              </w:rPr>
            </w:pPr>
            <w:r>
              <w:rPr>
                <w:rFonts w:ascii="仿宋" w:eastAsia="仿宋" w:hAnsi="仿宋" w:hint="eastAsia"/>
                <w:sz w:val="18"/>
                <w:szCs w:val="18"/>
              </w:rPr>
              <w:t>资质</w:t>
            </w:r>
          </w:p>
          <w:p w:rsidR="00AD3CE0" w:rsidRDefault="00AD3CE0" w:rsidP="00BD4FD3">
            <w:pPr>
              <w:jc w:val="center"/>
              <w:rPr>
                <w:rFonts w:ascii="仿宋" w:eastAsia="仿宋" w:hAnsi="仿宋"/>
                <w:sz w:val="18"/>
                <w:szCs w:val="18"/>
              </w:rPr>
            </w:pPr>
            <w:r>
              <w:rPr>
                <w:rFonts w:ascii="仿宋" w:eastAsia="仿宋" w:hAnsi="仿宋" w:hint="eastAsia"/>
                <w:sz w:val="18"/>
                <w:szCs w:val="18"/>
              </w:rPr>
              <w:t>（</w:t>
            </w:r>
            <w:r>
              <w:rPr>
                <w:rFonts w:ascii="仿宋" w:eastAsia="仿宋" w:hAnsi="仿宋"/>
                <w:sz w:val="18"/>
                <w:szCs w:val="18"/>
              </w:rPr>
              <w:t>10</w:t>
            </w:r>
            <w:r>
              <w:rPr>
                <w:rFonts w:ascii="仿宋" w:eastAsia="仿宋" w:hAnsi="仿宋" w:hint="eastAsia"/>
                <w:sz w:val="18"/>
                <w:szCs w:val="18"/>
              </w:rPr>
              <w:t>分）</w:t>
            </w: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是否为独立法人、合法机构（提供法人身份证件、营业执照、事业法人证书或者社会团体法人登记证书复印件）。</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2</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2</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获得相应的软件著作权证书。</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2分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3</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获得广播电视许可证。</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2</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4</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tcPr>
          <w:p w:rsidR="00AD3CE0" w:rsidRDefault="00AD3CE0" w:rsidP="00BD4FD3">
            <w:pPr>
              <w:jc w:val="left"/>
              <w:rPr>
                <w:rFonts w:ascii="仿宋" w:eastAsia="仿宋" w:hAnsi="仿宋"/>
                <w:sz w:val="18"/>
                <w:szCs w:val="18"/>
              </w:rPr>
            </w:pPr>
            <w:r>
              <w:rPr>
                <w:rFonts w:ascii="仿宋" w:eastAsia="仿宋" w:hAnsi="仿宋" w:hint="eastAsia"/>
                <w:sz w:val="18"/>
                <w:szCs w:val="18"/>
              </w:rPr>
              <w:t>获得电信增值业务许可证。</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2分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5</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获得工信部ICP网站备案证明材料。</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2分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6</w:t>
            </w:r>
          </w:p>
        </w:tc>
        <w:tc>
          <w:tcPr>
            <w:tcW w:w="954" w:type="dxa"/>
            <w:vMerge w:val="restart"/>
            <w:shd w:val="clear" w:color="auto" w:fill="auto"/>
            <w:vAlign w:val="center"/>
          </w:tcPr>
          <w:p w:rsidR="00AD3CE0" w:rsidRDefault="00AD3CE0" w:rsidP="00BD4FD3">
            <w:pPr>
              <w:jc w:val="center"/>
              <w:rPr>
                <w:rFonts w:ascii="仿宋" w:eastAsia="仿宋" w:hAnsi="仿宋"/>
                <w:sz w:val="18"/>
                <w:szCs w:val="18"/>
              </w:rPr>
            </w:pPr>
          </w:p>
          <w:p w:rsidR="00AD3CE0" w:rsidRDefault="00AD3CE0" w:rsidP="00BD4FD3">
            <w:pPr>
              <w:jc w:val="center"/>
              <w:rPr>
                <w:rFonts w:ascii="仿宋" w:eastAsia="仿宋" w:hAnsi="仿宋"/>
                <w:sz w:val="18"/>
                <w:szCs w:val="18"/>
              </w:rPr>
            </w:pPr>
          </w:p>
          <w:p w:rsidR="00AD3CE0" w:rsidRDefault="00AD3CE0" w:rsidP="00BD4FD3">
            <w:pPr>
              <w:jc w:val="center"/>
              <w:rPr>
                <w:rFonts w:ascii="仿宋" w:eastAsia="仿宋" w:hAnsi="仿宋"/>
                <w:sz w:val="18"/>
                <w:szCs w:val="18"/>
              </w:rPr>
            </w:pPr>
          </w:p>
          <w:p w:rsidR="00AD3CE0" w:rsidRDefault="00AD3CE0" w:rsidP="00BD4FD3">
            <w:pPr>
              <w:jc w:val="center"/>
              <w:rPr>
                <w:rFonts w:ascii="仿宋" w:eastAsia="仿宋" w:hAnsi="仿宋"/>
                <w:sz w:val="18"/>
                <w:szCs w:val="18"/>
              </w:rPr>
            </w:pPr>
          </w:p>
          <w:p w:rsidR="00AD3CE0" w:rsidRDefault="00AD3CE0" w:rsidP="00BD4FD3">
            <w:pPr>
              <w:jc w:val="center"/>
              <w:rPr>
                <w:rFonts w:ascii="仿宋" w:eastAsia="仿宋" w:hAnsi="仿宋"/>
                <w:sz w:val="18"/>
                <w:szCs w:val="18"/>
              </w:rPr>
            </w:pPr>
          </w:p>
          <w:p w:rsidR="00AD3CE0" w:rsidRDefault="00AD3CE0" w:rsidP="00BD4FD3">
            <w:pPr>
              <w:jc w:val="center"/>
              <w:rPr>
                <w:rFonts w:ascii="仿宋" w:eastAsia="仿宋" w:hAnsi="仿宋"/>
                <w:sz w:val="18"/>
                <w:szCs w:val="18"/>
              </w:rPr>
            </w:pPr>
          </w:p>
          <w:p w:rsidR="00AD3CE0" w:rsidRDefault="00AD3CE0" w:rsidP="00BD4FD3">
            <w:pPr>
              <w:jc w:val="center"/>
              <w:rPr>
                <w:rFonts w:ascii="仿宋" w:eastAsia="仿宋" w:hAnsi="仿宋"/>
                <w:sz w:val="18"/>
                <w:szCs w:val="18"/>
              </w:rPr>
            </w:pPr>
            <w:r>
              <w:rPr>
                <w:rFonts w:ascii="仿宋" w:eastAsia="仿宋" w:hAnsi="仿宋" w:hint="eastAsia"/>
                <w:sz w:val="18"/>
                <w:szCs w:val="18"/>
              </w:rPr>
              <w:t>技术</w:t>
            </w:r>
          </w:p>
          <w:p w:rsidR="00AD3CE0" w:rsidRDefault="00AD3CE0" w:rsidP="00BD4FD3">
            <w:pPr>
              <w:jc w:val="center"/>
              <w:rPr>
                <w:rFonts w:ascii="仿宋" w:eastAsia="仿宋" w:hAnsi="仿宋"/>
                <w:sz w:val="18"/>
                <w:szCs w:val="18"/>
              </w:rPr>
            </w:pPr>
            <w:r>
              <w:rPr>
                <w:rFonts w:ascii="仿宋" w:eastAsia="仿宋" w:hAnsi="仿宋" w:hint="eastAsia"/>
                <w:sz w:val="18"/>
                <w:szCs w:val="18"/>
              </w:rPr>
              <w:t>要求</w:t>
            </w:r>
          </w:p>
          <w:p w:rsidR="00AD3CE0" w:rsidRDefault="00AD3CE0" w:rsidP="00BD4FD3">
            <w:pPr>
              <w:jc w:val="center"/>
              <w:rPr>
                <w:rFonts w:ascii="仿宋" w:eastAsia="仿宋" w:hAnsi="仿宋"/>
                <w:sz w:val="18"/>
                <w:szCs w:val="18"/>
              </w:rPr>
            </w:pPr>
            <w:r>
              <w:rPr>
                <w:rFonts w:ascii="仿宋" w:eastAsia="仿宋" w:hAnsi="仿宋" w:hint="eastAsia"/>
                <w:sz w:val="18"/>
                <w:szCs w:val="18"/>
              </w:rPr>
              <w:t>（</w:t>
            </w:r>
            <w:r>
              <w:rPr>
                <w:rFonts w:ascii="仿宋" w:eastAsia="仿宋" w:hAnsi="仿宋"/>
                <w:sz w:val="18"/>
                <w:szCs w:val="18"/>
              </w:rPr>
              <w:t>2</w:t>
            </w:r>
            <w:r>
              <w:rPr>
                <w:rFonts w:ascii="仿宋" w:eastAsia="仿宋" w:hAnsi="仿宋" w:hint="eastAsia"/>
                <w:sz w:val="18"/>
                <w:szCs w:val="18"/>
              </w:rPr>
              <w:t>0分）</w:t>
            </w:r>
          </w:p>
          <w:p w:rsidR="00AD3CE0" w:rsidRDefault="00AD3CE0" w:rsidP="00BD4FD3">
            <w:pPr>
              <w:ind w:firstLine="400"/>
              <w:jc w:val="center"/>
              <w:rPr>
                <w:rFonts w:ascii="仿宋" w:eastAsia="仿宋" w:hAnsi="仿宋"/>
                <w:sz w:val="18"/>
                <w:szCs w:val="18"/>
              </w:rPr>
            </w:pPr>
          </w:p>
          <w:p w:rsidR="00AD3CE0" w:rsidRDefault="00AD3CE0" w:rsidP="00BD4FD3">
            <w:pPr>
              <w:ind w:firstLine="400"/>
              <w:jc w:val="center"/>
              <w:rPr>
                <w:rFonts w:ascii="仿宋" w:eastAsia="仿宋" w:hAnsi="仿宋"/>
                <w:sz w:val="18"/>
                <w:szCs w:val="18"/>
              </w:rPr>
            </w:pPr>
          </w:p>
          <w:p w:rsidR="00AD3CE0" w:rsidRDefault="00AD3CE0" w:rsidP="00BD4FD3">
            <w:pPr>
              <w:ind w:firstLine="400"/>
              <w:jc w:val="center"/>
              <w:rPr>
                <w:rFonts w:ascii="仿宋" w:eastAsia="仿宋" w:hAnsi="仿宋"/>
                <w:sz w:val="18"/>
                <w:szCs w:val="18"/>
              </w:rPr>
            </w:pPr>
          </w:p>
          <w:p w:rsidR="00AD3CE0" w:rsidRDefault="00AD3CE0" w:rsidP="00BD4FD3">
            <w:pPr>
              <w:ind w:firstLine="400"/>
              <w:jc w:val="center"/>
              <w:rPr>
                <w:rFonts w:ascii="仿宋" w:eastAsia="仿宋" w:hAnsi="仿宋"/>
                <w:sz w:val="18"/>
                <w:szCs w:val="18"/>
              </w:rPr>
            </w:pPr>
          </w:p>
          <w:p w:rsidR="00AD3CE0" w:rsidRDefault="00AD3CE0" w:rsidP="00BD4FD3">
            <w:pPr>
              <w:ind w:firstLine="400"/>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具备符合省局协会“综合教育管理平台”流程的在线缴费、在线学习、电子发票、短信通道等各功能模块。</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2分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7</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具备自动记录教育培训全部学时信息；能够自动开始记时，自动停止记时；能够自动接续学习。</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2</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8</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proofErr w:type="gramStart"/>
            <w:r>
              <w:rPr>
                <w:rFonts w:ascii="仿宋" w:eastAsia="仿宋" w:hAnsi="仿宋" w:hint="eastAsia"/>
                <w:sz w:val="18"/>
                <w:szCs w:val="18"/>
              </w:rPr>
              <w:t>具备防代学</w:t>
            </w:r>
            <w:proofErr w:type="gramEnd"/>
            <w:r>
              <w:rPr>
                <w:rFonts w:ascii="仿宋" w:eastAsia="仿宋" w:hAnsi="仿宋" w:hint="eastAsia"/>
                <w:sz w:val="18"/>
                <w:szCs w:val="18"/>
              </w:rPr>
              <w:t>、</w:t>
            </w:r>
            <w:proofErr w:type="gramStart"/>
            <w:r>
              <w:rPr>
                <w:rFonts w:ascii="仿宋" w:eastAsia="仿宋" w:hAnsi="仿宋" w:hint="eastAsia"/>
                <w:sz w:val="18"/>
                <w:szCs w:val="18"/>
              </w:rPr>
              <w:t>防挂机措施</w:t>
            </w:r>
            <w:proofErr w:type="gramEnd"/>
            <w:r>
              <w:rPr>
                <w:rFonts w:ascii="仿宋" w:eastAsia="仿宋" w:hAnsi="仿宋" w:hint="eastAsia"/>
                <w:sz w:val="18"/>
                <w:szCs w:val="18"/>
              </w:rPr>
              <w:t>功能及后台审核功能。</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2</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9</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具备完整的信息档案记录，满足管理部门日常及后续监管要求的功能。</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2</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10</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服务器、交换机、防火墙齐全；接入</w:t>
            </w:r>
            <w:proofErr w:type="gramStart"/>
            <w:r>
              <w:rPr>
                <w:rFonts w:ascii="仿宋" w:eastAsia="仿宋" w:hAnsi="仿宋" w:hint="eastAsia"/>
                <w:sz w:val="18"/>
                <w:szCs w:val="18"/>
              </w:rPr>
              <w:t>电信级</w:t>
            </w:r>
            <w:proofErr w:type="gramEnd"/>
            <w:r>
              <w:rPr>
                <w:rFonts w:ascii="仿宋" w:eastAsia="仿宋" w:hAnsi="仿宋" w:hint="eastAsia"/>
                <w:sz w:val="18"/>
                <w:szCs w:val="18"/>
              </w:rPr>
              <w:t>机房；支持多线接入。</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2分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11</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具备容灾备份等安全保护机制。</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2</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2</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同时支持PC端及移动客户端（</w:t>
            </w:r>
            <w:proofErr w:type="gramStart"/>
            <w:r>
              <w:rPr>
                <w:rFonts w:ascii="仿宋" w:eastAsia="仿宋" w:hAnsi="仿宋" w:hint="eastAsia"/>
                <w:sz w:val="18"/>
                <w:szCs w:val="18"/>
              </w:rPr>
              <w:t>包括微信小</w:t>
            </w:r>
            <w:proofErr w:type="gramEnd"/>
            <w:r>
              <w:rPr>
                <w:rFonts w:ascii="仿宋" w:eastAsia="仿宋" w:hAnsi="仿宋" w:hint="eastAsia"/>
                <w:sz w:val="18"/>
                <w:szCs w:val="18"/>
              </w:rPr>
              <w:t>程序、苹果与安卓</w:t>
            </w:r>
            <w:r>
              <w:rPr>
                <w:rFonts w:ascii="仿宋" w:eastAsia="仿宋" w:hAnsi="仿宋"/>
                <w:sz w:val="18"/>
                <w:szCs w:val="18"/>
              </w:rPr>
              <w:t>APP</w:t>
            </w:r>
            <w:r>
              <w:rPr>
                <w:rFonts w:ascii="仿宋" w:eastAsia="仿宋" w:hAnsi="仿宋" w:hint="eastAsia"/>
                <w:sz w:val="18"/>
                <w:szCs w:val="18"/>
              </w:rPr>
              <w:t>）学习。</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2</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3</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数据安全方案是否可靠，不能因数据安全问题影响管理部门对从业人员的管理与服务。</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2分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4</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云端硬件配置技术方案是否先进、合理；可以实现与省局协会“综合教育管理平台”实现数据对接。</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2</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5</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服务器性能、存储空间、接入带宽是否可以保障正常运营。</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2</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20</w:t>
            </w:r>
          </w:p>
        </w:tc>
        <w:tc>
          <w:tcPr>
            <w:tcW w:w="954" w:type="dxa"/>
            <w:vMerge w:val="restart"/>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课程</w:t>
            </w:r>
          </w:p>
          <w:p w:rsidR="00AD3CE0" w:rsidRDefault="00AD3CE0" w:rsidP="00BD4FD3">
            <w:pPr>
              <w:jc w:val="center"/>
              <w:rPr>
                <w:rFonts w:ascii="仿宋" w:eastAsia="仿宋" w:hAnsi="仿宋"/>
                <w:sz w:val="18"/>
                <w:szCs w:val="18"/>
              </w:rPr>
            </w:pPr>
            <w:r>
              <w:rPr>
                <w:rFonts w:ascii="仿宋" w:eastAsia="仿宋" w:hAnsi="仿宋" w:hint="eastAsia"/>
                <w:sz w:val="18"/>
                <w:szCs w:val="18"/>
              </w:rPr>
              <w:t>要求</w:t>
            </w:r>
          </w:p>
          <w:p w:rsidR="00AD3CE0" w:rsidRDefault="00AD3CE0" w:rsidP="00BD4FD3">
            <w:pPr>
              <w:jc w:val="center"/>
              <w:rPr>
                <w:rFonts w:ascii="仿宋" w:eastAsia="仿宋" w:hAnsi="仿宋"/>
                <w:sz w:val="18"/>
                <w:szCs w:val="18"/>
              </w:rPr>
            </w:pPr>
            <w:r>
              <w:rPr>
                <w:rFonts w:ascii="仿宋" w:eastAsia="仿宋" w:hAnsi="仿宋" w:hint="eastAsia"/>
                <w:sz w:val="18"/>
                <w:szCs w:val="18"/>
              </w:rPr>
              <w:t>（</w:t>
            </w:r>
            <w:r>
              <w:rPr>
                <w:rFonts w:ascii="仿宋" w:eastAsia="仿宋" w:hAnsi="仿宋"/>
                <w:sz w:val="18"/>
                <w:szCs w:val="18"/>
              </w:rPr>
              <w:t>60</w:t>
            </w:r>
            <w:r>
              <w:rPr>
                <w:rFonts w:ascii="仿宋" w:eastAsia="仿宋" w:hAnsi="仿宋" w:hint="eastAsia"/>
                <w:sz w:val="18"/>
                <w:szCs w:val="18"/>
              </w:rPr>
              <w:t>分）</w:t>
            </w: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课件的课程内容与专业设置须符合省局协会发布的远程继续教育大纲的要求。</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5</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有稳定的专业师资队伍:</w:t>
            </w:r>
          </w:p>
          <w:p w:rsidR="00AD3CE0" w:rsidRDefault="00AD3CE0" w:rsidP="00BD4FD3">
            <w:pPr>
              <w:jc w:val="left"/>
              <w:rPr>
                <w:rFonts w:ascii="仿宋" w:eastAsia="仿宋" w:hAnsi="仿宋"/>
                <w:sz w:val="18"/>
                <w:szCs w:val="18"/>
              </w:rPr>
            </w:pPr>
            <w:r>
              <w:rPr>
                <w:rFonts w:ascii="仿宋" w:eastAsia="仿宋" w:hAnsi="仿宋" w:hint="eastAsia"/>
                <w:sz w:val="18"/>
                <w:szCs w:val="18"/>
              </w:rPr>
              <w:t>远程继续教育的师资均应为行业内资深专家或执业人员类相关专业中级及以上职称的人员，应有</w:t>
            </w:r>
            <w:r>
              <w:rPr>
                <w:rFonts w:ascii="仿宋" w:eastAsia="仿宋" w:hAnsi="仿宋"/>
                <w:sz w:val="18"/>
                <w:szCs w:val="18"/>
              </w:rPr>
              <w:t>2</w:t>
            </w:r>
            <w:r>
              <w:rPr>
                <w:rFonts w:ascii="仿宋" w:eastAsia="仿宋" w:hAnsi="仿宋" w:hint="eastAsia"/>
                <w:sz w:val="18"/>
                <w:szCs w:val="18"/>
              </w:rPr>
              <w:t>名及以上的师资参与远程继续教育课程制作（课程设置具体</w:t>
            </w:r>
            <w:proofErr w:type="gramStart"/>
            <w:r>
              <w:rPr>
                <w:rFonts w:ascii="仿宋" w:eastAsia="仿宋" w:hAnsi="仿宋" w:hint="eastAsia"/>
                <w:sz w:val="18"/>
                <w:szCs w:val="18"/>
              </w:rPr>
              <w:t>见继续</w:t>
            </w:r>
            <w:proofErr w:type="gramEnd"/>
            <w:r>
              <w:rPr>
                <w:rFonts w:ascii="仿宋" w:eastAsia="仿宋" w:hAnsi="仿宋" w:hint="eastAsia"/>
                <w:sz w:val="18"/>
                <w:szCs w:val="18"/>
              </w:rPr>
              <w:t>教育大纲）；师资资料信息均应当向省市场局局特种设备协会报备审核。所有远程课程讲师均应由经省市场局局特种设备</w:t>
            </w:r>
            <w:r>
              <w:rPr>
                <w:rFonts w:ascii="仿宋" w:eastAsia="仿宋" w:hAnsi="仿宋" w:hint="eastAsia"/>
                <w:sz w:val="18"/>
                <w:szCs w:val="18"/>
              </w:rPr>
              <w:lastRenderedPageBreak/>
              <w:t>协会报备审核通过的师资制作，部分课程师资要求具有相应的实践经验。</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lastRenderedPageBreak/>
              <w:t>5分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lastRenderedPageBreak/>
              <w:t>21</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课程具备著作权，不得少于</w:t>
            </w:r>
            <w:r>
              <w:rPr>
                <w:rFonts w:ascii="仿宋" w:eastAsia="仿宋" w:hAnsi="仿宋"/>
                <w:sz w:val="18"/>
                <w:szCs w:val="18"/>
              </w:rPr>
              <w:t>20</w:t>
            </w:r>
            <w:r>
              <w:rPr>
                <w:rFonts w:ascii="仿宋" w:eastAsia="仿宋" w:hAnsi="仿宋" w:hint="eastAsia"/>
                <w:sz w:val="18"/>
                <w:szCs w:val="18"/>
              </w:rPr>
              <w:t>学时。后续每年度提供不少于</w:t>
            </w:r>
            <w:r>
              <w:rPr>
                <w:rFonts w:ascii="仿宋" w:eastAsia="仿宋" w:hAnsi="仿宋"/>
                <w:sz w:val="18"/>
                <w:szCs w:val="18"/>
              </w:rPr>
              <w:t>12</w:t>
            </w:r>
            <w:r>
              <w:rPr>
                <w:rFonts w:ascii="仿宋" w:eastAsia="仿宋" w:hAnsi="仿宋" w:hint="eastAsia"/>
                <w:sz w:val="18"/>
                <w:szCs w:val="18"/>
              </w:rPr>
              <w:t xml:space="preserve">学时的新课程，不少于 </w:t>
            </w:r>
            <w:r>
              <w:rPr>
                <w:rFonts w:ascii="仿宋" w:eastAsia="仿宋" w:hAnsi="仿宋"/>
                <w:sz w:val="18"/>
                <w:szCs w:val="18"/>
              </w:rPr>
              <w:t>8</w:t>
            </w:r>
            <w:r>
              <w:rPr>
                <w:rFonts w:ascii="仿宋" w:eastAsia="仿宋" w:hAnsi="仿宋" w:hint="eastAsia"/>
                <w:sz w:val="18"/>
                <w:szCs w:val="18"/>
              </w:rPr>
              <w:t xml:space="preserve"> 学时的更新课程</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5</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22</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网络课件视频课件中专家讲解、案例分析、实操演示、FLASH 动画、3D 虚拟、动态P</w:t>
            </w:r>
            <w:r>
              <w:rPr>
                <w:rFonts w:ascii="仿宋" w:eastAsia="仿宋" w:hAnsi="仿宋"/>
                <w:sz w:val="18"/>
                <w:szCs w:val="18"/>
              </w:rPr>
              <w:t>PT</w:t>
            </w:r>
            <w:r>
              <w:rPr>
                <w:rFonts w:ascii="仿宋" w:eastAsia="仿宋" w:hAnsi="仿宋" w:hint="eastAsia"/>
                <w:sz w:val="18"/>
                <w:szCs w:val="18"/>
              </w:rPr>
              <w:t>等多媒体课程内容占总时长的90%以上。</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5</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23</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课程内容</w:t>
            </w:r>
            <w:proofErr w:type="gramStart"/>
            <w:r>
              <w:rPr>
                <w:rFonts w:ascii="仿宋" w:eastAsia="仿宋" w:hAnsi="仿宋" w:hint="eastAsia"/>
                <w:sz w:val="18"/>
                <w:szCs w:val="18"/>
              </w:rPr>
              <w:t>须包括</w:t>
            </w:r>
            <w:proofErr w:type="gramEnd"/>
            <w:r>
              <w:rPr>
                <w:rFonts w:ascii="仿宋" w:eastAsia="仿宋" w:hAnsi="仿宋" w:hint="eastAsia"/>
                <w:sz w:val="18"/>
                <w:szCs w:val="18"/>
              </w:rPr>
              <w:t>课程讲授正篇与实操辅助，还包括要点说明、专项解读、案例分析（含事故分析）、重点回顾（包括纲要图例）等内容。</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15</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网络课件须具有系统性、专业性、易学性、趣味性，能够更好的吸引执业人员主动学习，并能够深入浅出的对课程内容进行全面解读。</w:t>
            </w:r>
          </w:p>
          <w:p w:rsidR="00AD3CE0" w:rsidRDefault="00AD3CE0" w:rsidP="00BD4FD3">
            <w:pPr>
              <w:jc w:val="left"/>
              <w:rPr>
                <w:rFonts w:ascii="仿宋" w:eastAsia="仿宋" w:hAnsi="仿宋"/>
                <w:sz w:val="18"/>
                <w:szCs w:val="18"/>
              </w:rPr>
            </w:pPr>
            <w:r>
              <w:rPr>
                <w:rFonts w:ascii="仿宋" w:eastAsia="仿宋" w:hAnsi="仿宋" w:hint="eastAsia"/>
                <w:sz w:val="18"/>
                <w:szCs w:val="18"/>
              </w:rPr>
              <w:t>系统性、专业性方面须具备深度与广度；易学性、趣味性方面须具备能够吸引执业人员提高注意力进行学习并达到记忆深刻的程度。</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20</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授课讲师与旁白配音要求普通话标准。</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5</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25</w:t>
            </w:r>
          </w:p>
        </w:tc>
        <w:tc>
          <w:tcPr>
            <w:tcW w:w="954" w:type="dxa"/>
            <w:vMerge w:val="restart"/>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服务</w:t>
            </w:r>
          </w:p>
          <w:p w:rsidR="00AD3CE0" w:rsidRDefault="00AD3CE0" w:rsidP="00BD4FD3">
            <w:pPr>
              <w:jc w:val="center"/>
              <w:rPr>
                <w:rFonts w:ascii="仿宋" w:eastAsia="仿宋" w:hAnsi="仿宋"/>
                <w:sz w:val="18"/>
                <w:szCs w:val="18"/>
              </w:rPr>
            </w:pPr>
            <w:r>
              <w:rPr>
                <w:rFonts w:ascii="仿宋" w:eastAsia="仿宋" w:hAnsi="仿宋" w:hint="eastAsia"/>
                <w:sz w:val="18"/>
                <w:szCs w:val="18"/>
              </w:rPr>
              <w:t>支持</w:t>
            </w:r>
          </w:p>
          <w:p w:rsidR="00AD3CE0" w:rsidRDefault="00AD3CE0" w:rsidP="00BD4FD3">
            <w:pPr>
              <w:jc w:val="center"/>
              <w:rPr>
                <w:rFonts w:ascii="仿宋" w:eastAsia="仿宋" w:hAnsi="仿宋"/>
                <w:sz w:val="18"/>
                <w:szCs w:val="18"/>
              </w:rPr>
            </w:pPr>
            <w:r>
              <w:rPr>
                <w:rFonts w:ascii="仿宋" w:eastAsia="仿宋" w:hAnsi="仿宋" w:hint="eastAsia"/>
                <w:sz w:val="18"/>
                <w:szCs w:val="18"/>
              </w:rPr>
              <w:t>（</w:t>
            </w:r>
            <w:r>
              <w:rPr>
                <w:rFonts w:ascii="仿宋" w:eastAsia="仿宋" w:hAnsi="仿宋"/>
                <w:sz w:val="18"/>
                <w:szCs w:val="18"/>
              </w:rPr>
              <w:t>10</w:t>
            </w:r>
            <w:r>
              <w:rPr>
                <w:rFonts w:ascii="仿宋" w:eastAsia="仿宋" w:hAnsi="仿宋" w:hint="eastAsia"/>
                <w:sz w:val="18"/>
                <w:szCs w:val="18"/>
              </w:rPr>
              <w:t>分）</w:t>
            </w: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具备有本地化服务团队。</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4</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26</w:t>
            </w:r>
          </w:p>
        </w:tc>
        <w:tc>
          <w:tcPr>
            <w:tcW w:w="954" w:type="dxa"/>
            <w:vMerge/>
            <w:shd w:val="clear" w:color="auto" w:fill="auto"/>
            <w:vAlign w:val="center"/>
          </w:tcPr>
          <w:p w:rsidR="00AD3CE0" w:rsidRDefault="00AD3CE0" w:rsidP="00BD4FD3">
            <w:pPr>
              <w:ind w:firstLine="400"/>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具备良好的技术维护服务。</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2</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27</w:t>
            </w:r>
          </w:p>
        </w:tc>
        <w:tc>
          <w:tcPr>
            <w:tcW w:w="954" w:type="dxa"/>
            <w:vMerge/>
            <w:shd w:val="clear" w:color="auto" w:fill="auto"/>
            <w:vAlign w:val="center"/>
          </w:tcPr>
          <w:p w:rsidR="00AD3CE0" w:rsidRDefault="00AD3CE0" w:rsidP="00BD4FD3">
            <w:pPr>
              <w:ind w:firstLine="400"/>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具备（7*1</w:t>
            </w:r>
            <w:r>
              <w:rPr>
                <w:rFonts w:ascii="仿宋" w:eastAsia="仿宋" w:hAnsi="仿宋"/>
                <w:sz w:val="18"/>
                <w:szCs w:val="18"/>
              </w:rPr>
              <w:t>2</w:t>
            </w:r>
            <w:r>
              <w:rPr>
                <w:rFonts w:ascii="仿宋" w:eastAsia="仿宋" w:hAnsi="仿宋" w:hint="eastAsia"/>
                <w:sz w:val="18"/>
                <w:szCs w:val="18"/>
              </w:rPr>
              <w:t>h）电话、</w:t>
            </w:r>
            <w:proofErr w:type="gramStart"/>
            <w:r>
              <w:rPr>
                <w:rFonts w:ascii="仿宋" w:eastAsia="仿宋" w:hAnsi="仿宋" w:hint="eastAsia"/>
                <w:sz w:val="18"/>
                <w:szCs w:val="18"/>
              </w:rPr>
              <w:t>微信等</w:t>
            </w:r>
            <w:proofErr w:type="gramEnd"/>
            <w:r>
              <w:rPr>
                <w:rFonts w:ascii="仿宋" w:eastAsia="仿宋" w:hAnsi="仿宋" w:hint="eastAsia"/>
                <w:sz w:val="18"/>
                <w:szCs w:val="18"/>
              </w:rPr>
              <w:t>方式的问题处理及答疑团队。</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sz w:val="18"/>
                <w:szCs w:val="18"/>
              </w:rPr>
              <w:t>2</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6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28</w:t>
            </w:r>
          </w:p>
        </w:tc>
        <w:tc>
          <w:tcPr>
            <w:tcW w:w="954" w:type="dxa"/>
            <w:vMerge/>
            <w:shd w:val="clear" w:color="auto" w:fill="auto"/>
            <w:vAlign w:val="center"/>
          </w:tcPr>
          <w:p w:rsidR="00AD3CE0" w:rsidRDefault="00AD3CE0" w:rsidP="00BD4FD3">
            <w:pPr>
              <w:jc w:val="center"/>
              <w:rPr>
                <w:rFonts w:ascii="仿宋" w:eastAsia="仿宋" w:hAnsi="仿宋"/>
                <w:sz w:val="18"/>
                <w:szCs w:val="18"/>
              </w:rPr>
            </w:pPr>
          </w:p>
        </w:tc>
        <w:tc>
          <w:tcPr>
            <w:tcW w:w="5820" w:type="dxa"/>
            <w:shd w:val="clear" w:color="auto" w:fill="auto"/>
            <w:vAlign w:val="center"/>
          </w:tcPr>
          <w:p w:rsidR="00AD3CE0" w:rsidRDefault="00AD3CE0" w:rsidP="00BD4FD3">
            <w:pPr>
              <w:jc w:val="left"/>
              <w:rPr>
                <w:rFonts w:ascii="仿宋" w:eastAsia="仿宋" w:hAnsi="仿宋"/>
                <w:sz w:val="18"/>
                <w:szCs w:val="18"/>
              </w:rPr>
            </w:pPr>
            <w:r>
              <w:rPr>
                <w:rFonts w:ascii="仿宋" w:eastAsia="仿宋" w:hAnsi="仿宋" w:hint="eastAsia"/>
                <w:sz w:val="18"/>
                <w:szCs w:val="18"/>
              </w:rPr>
              <w:t>具备成熟的行业职业教育培训开展经验与服务水平。</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2分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r w:rsidR="00AD3CE0" w:rsidTr="00AD3CE0">
        <w:trPr>
          <w:jc w:val="center"/>
        </w:trPr>
        <w:tc>
          <w:tcPr>
            <w:tcW w:w="7392" w:type="dxa"/>
            <w:gridSpan w:val="3"/>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综合评分</w:t>
            </w:r>
          </w:p>
        </w:tc>
        <w:tc>
          <w:tcPr>
            <w:tcW w:w="1018" w:type="dxa"/>
            <w:shd w:val="clear" w:color="auto" w:fill="auto"/>
            <w:vAlign w:val="center"/>
          </w:tcPr>
          <w:p w:rsidR="00AD3CE0" w:rsidRDefault="00AD3CE0" w:rsidP="00BD4FD3">
            <w:pPr>
              <w:jc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00</w:t>
            </w:r>
            <w:r>
              <w:rPr>
                <w:rFonts w:ascii="仿宋" w:eastAsia="仿宋" w:hAnsi="仿宋" w:hint="eastAsia"/>
                <w:sz w:val="18"/>
                <w:szCs w:val="18"/>
              </w:rPr>
              <w:t>分</w:t>
            </w:r>
          </w:p>
        </w:tc>
        <w:tc>
          <w:tcPr>
            <w:tcW w:w="876" w:type="dxa"/>
            <w:shd w:val="clear" w:color="auto" w:fill="auto"/>
            <w:vAlign w:val="center"/>
          </w:tcPr>
          <w:p w:rsidR="00AD3CE0" w:rsidRDefault="00AD3CE0" w:rsidP="00BD4FD3">
            <w:pPr>
              <w:jc w:val="center"/>
              <w:rPr>
                <w:rFonts w:ascii="仿宋" w:eastAsia="仿宋" w:hAnsi="仿宋"/>
                <w:sz w:val="18"/>
                <w:szCs w:val="18"/>
              </w:rPr>
            </w:pPr>
          </w:p>
        </w:tc>
      </w:tr>
    </w:tbl>
    <w:p w:rsidR="00AD3CE0" w:rsidRDefault="00AD3CE0" w:rsidP="00AD3CE0">
      <w:pPr>
        <w:snapToGrid w:val="0"/>
        <w:spacing w:line="360" w:lineRule="auto"/>
        <w:rPr>
          <w:rFonts w:ascii="仿宋" w:eastAsia="仿宋" w:hAnsi="仿宋" w:cs="宋体"/>
          <w:bCs/>
          <w:color w:val="000007"/>
          <w:kern w:val="0"/>
        </w:rPr>
      </w:pPr>
      <w:r>
        <w:rPr>
          <w:rFonts w:ascii="仿宋" w:eastAsia="仿宋" w:hAnsi="仿宋" w:cs="宋体" w:hint="eastAsia"/>
          <w:bCs/>
          <w:color w:val="000007"/>
          <w:kern w:val="0"/>
        </w:rPr>
        <w:t>审核人员签名：</w:t>
      </w:r>
    </w:p>
    <w:p w:rsidR="00AD3CE0" w:rsidRDefault="00AD3CE0" w:rsidP="00AD3CE0">
      <w:pPr>
        <w:widowControl/>
        <w:jc w:val="left"/>
        <w:rPr>
          <w:rFonts w:ascii="仿宋" w:eastAsia="仿宋" w:hAnsi="仿宋" w:cs="宋体"/>
          <w:bCs/>
          <w:color w:val="000007"/>
          <w:kern w:val="0"/>
        </w:rPr>
      </w:pPr>
    </w:p>
    <w:p w:rsidR="00AD3CE0" w:rsidRPr="00AD3CE0" w:rsidRDefault="00AD3CE0" w:rsidP="00AD3CE0">
      <w:pPr>
        <w:pStyle w:val="affffc"/>
        <w:ind w:firstLine="420"/>
      </w:pPr>
    </w:p>
    <w:p w:rsidR="00AD3CE0" w:rsidRDefault="00AD3CE0" w:rsidP="00AD3CE0">
      <w:pPr>
        <w:pStyle w:val="affffc"/>
        <w:ind w:firstLine="420"/>
      </w:pPr>
    </w:p>
    <w:p w:rsidR="00AD3CE0" w:rsidRPr="00AD3CE0" w:rsidRDefault="00AD3CE0" w:rsidP="00AD3CE0">
      <w:pPr>
        <w:pStyle w:val="affffc"/>
        <w:ind w:firstLine="420"/>
      </w:pPr>
    </w:p>
    <w:p w:rsidR="00AD3CE0" w:rsidRPr="00AD3CE0" w:rsidRDefault="00AD3CE0" w:rsidP="00AD3CE0">
      <w:pPr>
        <w:pStyle w:val="affffc"/>
        <w:ind w:firstLine="420"/>
      </w:pPr>
    </w:p>
    <w:p w:rsidR="00AD3CE0" w:rsidRDefault="00AD3CE0" w:rsidP="00AD3CE0">
      <w:pPr>
        <w:pStyle w:val="affffc"/>
        <w:ind w:firstLineChars="0" w:firstLine="0"/>
        <w:jc w:val="center"/>
      </w:pPr>
      <w:bookmarkStart w:id="61" w:name="BookMark8"/>
      <w:bookmarkEnd w:id="56"/>
      <w:r>
        <w:drawing>
          <wp:inline distT="0" distB="0" distL="0" distR="0" wp14:anchorId="3CD9E0AE" wp14:editId="0D8D3779">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61"/>
    </w:p>
    <w:sectPr w:rsidR="00AD3CE0" w:rsidSect="00B02E97">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ECE" w:rsidRDefault="00D64ECE" w:rsidP="00D86DB7">
      <w:r>
        <w:separator/>
      </w:r>
    </w:p>
    <w:p w:rsidR="00D64ECE" w:rsidRDefault="00D64ECE"/>
    <w:p w:rsidR="00D64ECE" w:rsidRDefault="00D64ECE"/>
  </w:endnote>
  <w:endnote w:type="continuationSeparator" w:id="0">
    <w:p w:rsidR="00D64ECE" w:rsidRDefault="00D64ECE" w:rsidP="00D86DB7">
      <w:r>
        <w:continuationSeparator/>
      </w:r>
    </w:p>
    <w:p w:rsidR="00D64ECE" w:rsidRDefault="00D64ECE"/>
    <w:p w:rsidR="00D64ECE" w:rsidRDefault="00D64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f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9"/>
    </w:pPr>
    <w:r>
      <w:fldChar w:fldCharType="begin"/>
    </w:r>
    <w:r>
      <w:instrText>PAGE   \* MERGEFORMAT</w:instrText>
    </w:r>
    <w:r>
      <w:fldChar w:fldCharType="separate"/>
    </w:r>
    <w:r w:rsidR="001C3C77" w:rsidRPr="001C3C77">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ECE" w:rsidRDefault="00D64ECE" w:rsidP="00D86DB7">
      <w:r>
        <w:separator/>
      </w:r>
    </w:p>
  </w:footnote>
  <w:footnote w:type="continuationSeparator" w:id="0">
    <w:p w:rsidR="00D64ECE" w:rsidRDefault="00D64ECE" w:rsidP="00D86DB7">
      <w:r>
        <w:continuationSeparator/>
      </w:r>
    </w:p>
    <w:p w:rsidR="00D64ECE" w:rsidRDefault="00D64ECE"/>
    <w:p w:rsidR="00D64ECE" w:rsidRDefault="00D64E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02E97">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f1"/>
    </w:pPr>
    <w:r>
      <w:fldChar w:fldCharType="begin"/>
    </w:r>
    <w:r>
      <w:instrText xml:space="preserve"> STYLEREF  标准文件_文件编号  \* MERGEFORMAT </w:instrText>
    </w:r>
    <w:r>
      <w:fldChar w:fldCharType="separate"/>
    </w:r>
    <w:r w:rsidR="001C3C77">
      <w:t>T/HSSE XXXX</w:t>
    </w:r>
    <w:r w:rsidR="001C3C77">
      <w:t>—</w:t>
    </w:r>
    <w:r w:rsidR="001C3C77">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BC4A8"/>
    <w:multiLevelType w:val="multilevel"/>
    <w:tmpl w:val="A92BC4A8"/>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AE5FF42A"/>
    <w:multiLevelType w:val="singleLevel"/>
    <w:tmpl w:val="AE5FF42A"/>
    <w:lvl w:ilvl="0">
      <w:start w:val="1"/>
      <w:numFmt w:val="decimal"/>
      <w:suff w:val="nothing"/>
      <w:lvlText w:val="%1）"/>
      <w:lvlJc w:val="left"/>
    </w:lvl>
  </w:abstractNum>
  <w:abstractNum w:abstractNumId="2">
    <w:nsid w:val="E1ECCCE7"/>
    <w:multiLevelType w:val="singleLevel"/>
    <w:tmpl w:val="E1ECCCE7"/>
    <w:lvl w:ilvl="0">
      <w:start w:val="1"/>
      <w:numFmt w:val="decimal"/>
      <w:suff w:val="nothing"/>
      <w:lvlText w:val="%1）"/>
      <w:lvlJc w:val="left"/>
    </w:lvl>
  </w:abstractNum>
  <w:abstractNum w:abstractNumId="3">
    <w:nsid w:val="02837933"/>
    <w:multiLevelType w:val="hybridMultilevel"/>
    <w:tmpl w:val="EC424B92"/>
    <w:lvl w:ilvl="0" w:tplc="313642F2">
      <w:start w:val="1"/>
      <w:numFmt w:val="decimal"/>
      <w:pStyle w:val="a5"/>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4">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6"/>
      <w:suff w:val="nothing"/>
      <w:lvlText w:val="%1%2.%3　"/>
      <w:lvlJc w:val="left"/>
      <w:pPr>
        <w:ind w:left="0" w:firstLine="0"/>
      </w:pPr>
    </w:lvl>
    <w:lvl w:ilvl="3">
      <w:start w:val="1"/>
      <w:numFmt w:val="decimal"/>
      <w:pStyle w:val="a7"/>
      <w:suff w:val="nothing"/>
      <w:lvlText w:val="%1%2.%3.%4　"/>
      <w:lvlJc w:val="left"/>
      <w:pPr>
        <w:ind w:left="0" w:firstLine="0"/>
      </w:pPr>
    </w:lvl>
    <w:lvl w:ilvl="4">
      <w:start w:val="1"/>
      <w:numFmt w:val="decimal"/>
      <w:pStyle w:val="a8"/>
      <w:suff w:val="nothing"/>
      <w:lvlText w:val="%1%2.%3.%4.%5　"/>
      <w:lvlJc w:val="left"/>
      <w:pPr>
        <w:ind w:left="0" w:firstLine="0"/>
      </w:pPr>
    </w:lvl>
    <w:lvl w:ilvl="5">
      <w:start w:val="1"/>
      <w:numFmt w:val="decimal"/>
      <w:pStyle w:val="a9"/>
      <w:suff w:val="nothing"/>
      <w:lvlText w:val="%1%2.%3.%4.%5.%6　"/>
      <w:lvlJc w:val="left"/>
      <w:pPr>
        <w:ind w:left="0" w:firstLine="0"/>
      </w:pPr>
    </w:lvl>
    <w:lvl w:ilvl="6">
      <w:start w:val="1"/>
      <w:numFmt w:val="decimal"/>
      <w:pStyle w:val="aa"/>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nsid w:val="079102AD"/>
    <w:multiLevelType w:val="multilevel"/>
    <w:tmpl w:val="BD5AD220"/>
    <w:lvl w:ilvl="0">
      <w:start w:val="1"/>
      <w:numFmt w:val="decimal"/>
      <w:pStyle w:val="ab"/>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6">
    <w:nsid w:val="07ED3FEA"/>
    <w:multiLevelType w:val="multilevel"/>
    <w:tmpl w:val="B484DA86"/>
    <w:lvl w:ilvl="0">
      <w:start w:val="1"/>
      <w:numFmt w:val="none"/>
      <w:pStyle w:val="ac"/>
      <w:lvlText w:val="%1"/>
      <w:lvlJc w:val="left"/>
      <w:pPr>
        <w:ind w:left="425" w:hanging="425"/>
      </w:pPr>
      <w:rPr>
        <w:rFonts w:hint="eastAsia"/>
      </w:rPr>
    </w:lvl>
    <w:lvl w:ilvl="1">
      <w:start w:val="1"/>
      <w:numFmt w:val="decimal"/>
      <w:pStyle w:val="ad"/>
      <w:suff w:val="nothing"/>
      <w:lvlText w:val="%10.%2 "/>
      <w:lvlJc w:val="left"/>
      <w:pPr>
        <w:ind w:left="0" w:firstLine="0"/>
      </w:pPr>
      <w:rPr>
        <w:rFonts w:ascii="黑体" w:eastAsia="黑体" w:hAnsiTheme="minorHAnsi" w:hint="eastAsia"/>
        <w:b w:val="0"/>
        <w:i w:val="0"/>
        <w:sz w:val="21"/>
      </w:rPr>
    </w:lvl>
    <w:lvl w:ilvl="2">
      <w:start w:val="1"/>
      <w:numFmt w:val="decimal"/>
      <w:pStyle w:val="ae"/>
      <w:suff w:val="nothing"/>
      <w:lvlText w:val="%10.%2.%3 "/>
      <w:lvlJc w:val="left"/>
      <w:pPr>
        <w:ind w:left="0" w:firstLine="0"/>
      </w:pPr>
      <w:rPr>
        <w:rFonts w:ascii="黑体" w:eastAsia="黑体" w:hAnsiTheme="minorHAnsi" w:hint="eastAsia"/>
        <w:b w:val="0"/>
        <w:i w:val="0"/>
        <w:sz w:val="21"/>
      </w:rPr>
    </w:lvl>
    <w:lvl w:ilvl="3">
      <w:start w:val="1"/>
      <w:numFmt w:val="decimal"/>
      <w:pStyle w:val="af"/>
      <w:suff w:val="nothing"/>
      <w:lvlText w:val="%10.%2.%3.%4 "/>
      <w:lvlJc w:val="left"/>
      <w:pPr>
        <w:ind w:left="0" w:firstLine="0"/>
      </w:pPr>
      <w:rPr>
        <w:rFonts w:ascii="黑体" w:eastAsia="黑体" w:hAnsiTheme="minorHAnsi" w:hint="eastAsia"/>
        <w:b w:val="0"/>
        <w:i w:val="0"/>
        <w:sz w:val="21"/>
      </w:rPr>
    </w:lvl>
    <w:lvl w:ilvl="4">
      <w:start w:val="1"/>
      <w:numFmt w:val="decimal"/>
      <w:pStyle w:val="af0"/>
      <w:suff w:val="nothing"/>
      <w:lvlText w:val="%10.%2.%3.%4.%5 "/>
      <w:lvlJc w:val="left"/>
      <w:pPr>
        <w:ind w:left="0" w:firstLine="0"/>
      </w:pPr>
      <w:rPr>
        <w:rFonts w:ascii="黑体" w:eastAsia="黑体" w:hAnsiTheme="minorHAnsi" w:hint="eastAsia"/>
        <w:b w:val="0"/>
        <w:i w:val="0"/>
        <w:sz w:val="21"/>
      </w:rPr>
    </w:lvl>
    <w:lvl w:ilvl="5">
      <w:start w:val="1"/>
      <w:numFmt w:val="decimal"/>
      <w:pStyle w:val="af1"/>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AE367E9"/>
    <w:multiLevelType w:val="multilevel"/>
    <w:tmpl w:val="B270FBA6"/>
    <w:lvl w:ilvl="0">
      <w:start w:val="1"/>
      <w:numFmt w:val="none"/>
      <w:pStyle w:val="af2"/>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nsid w:val="0BDC1670"/>
    <w:multiLevelType w:val="hybridMultilevel"/>
    <w:tmpl w:val="872E543A"/>
    <w:lvl w:ilvl="0" w:tplc="AFA24982">
      <w:start w:val="1"/>
      <w:numFmt w:val="decimal"/>
      <w:pStyle w:val="af3"/>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D051F45"/>
    <w:multiLevelType w:val="multilevel"/>
    <w:tmpl w:val="EF0AF26A"/>
    <w:lvl w:ilvl="0">
      <w:start w:val="1"/>
      <w:numFmt w:val="lowerRoman"/>
      <w:pStyle w:val="af4"/>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0">
    <w:nsid w:val="1AD20F90"/>
    <w:multiLevelType w:val="hybridMultilevel"/>
    <w:tmpl w:val="7FAEA648"/>
    <w:lvl w:ilvl="0" w:tplc="2DF45D80">
      <w:start w:val="1"/>
      <w:numFmt w:val="none"/>
      <w:lvlRestart w:val="0"/>
      <w:pStyle w:val="af5"/>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AF15012"/>
    <w:multiLevelType w:val="multilevel"/>
    <w:tmpl w:val="AB5C8B82"/>
    <w:lvl w:ilvl="0">
      <w:start w:val="1"/>
      <w:numFmt w:val="upperLetter"/>
      <w:lvlRestart w:val="0"/>
      <w:pStyle w:val="af6"/>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1EAA1992"/>
    <w:multiLevelType w:val="multilevel"/>
    <w:tmpl w:val="57C69A80"/>
    <w:lvl w:ilvl="0">
      <w:start w:val="1"/>
      <w:numFmt w:val="none"/>
      <w:pStyle w:val="af7"/>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nsid w:val="2C5917C3"/>
    <w:multiLevelType w:val="multilevel"/>
    <w:tmpl w:val="631EF14E"/>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nsid w:val="32F04FB2"/>
    <w:multiLevelType w:val="multilevel"/>
    <w:tmpl w:val="06B0E59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44C50F90"/>
    <w:multiLevelType w:val="multilevel"/>
    <w:tmpl w:val="C5D62106"/>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nsid w:val="48802D1C"/>
    <w:multiLevelType w:val="multilevel"/>
    <w:tmpl w:val="FF46E0AA"/>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B733A5F"/>
    <w:multiLevelType w:val="multilevel"/>
    <w:tmpl w:val="A688470E"/>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DA4F3AE"/>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4632751"/>
    <w:multiLevelType w:val="multilevel"/>
    <w:tmpl w:val="ACF8131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nsid w:val="557C2AF5"/>
    <w:multiLevelType w:val="multilevel"/>
    <w:tmpl w:val="97425156"/>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603797C"/>
    <w:multiLevelType w:val="multilevel"/>
    <w:tmpl w:val="C3483E82"/>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hybridMultilevel"/>
    <w:tmpl w:val="8E2A6724"/>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44622F9"/>
    <w:multiLevelType w:val="multilevel"/>
    <w:tmpl w:val="958ED3D8"/>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307C51E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hybridMultilevel"/>
    <w:tmpl w:val="13589896"/>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E42AC1"/>
    <w:multiLevelType w:val="hybridMultilevel"/>
    <w:tmpl w:val="BB3CA4BE"/>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A2025"/>
    <w:multiLevelType w:val="multilevel"/>
    <w:tmpl w:val="C7628974"/>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6DBF04F4"/>
    <w:multiLevelType w:val="multilevel"/>
    <w:tmpl w:val="1258F946"/>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35F19"/>
    <w:multiLevelType w:val="multilevel"/>
    <w:tmpl w:val="DA9E83D6"/>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76933334"/>
    <w:multiLevelType w:val="hybridMultilevel"/>
    <w:tmpl w:val="2ECA722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3"/>
  </w:num>
  <w:num w:numId="2">
    <w:abstractNumId w:val="23"/>
  </w:num>
  <w:num w:numId="3">
    <w:abstractNumId w:val="8"/>
  </w:num>
  <w:num w:numId="4">
    <w:abstractNumId w:val="21"/>
  </w:num>
  <w:num w:numId="5">
    <w:abstractNumId w:val="16"/>
  </w:num>
  <w:num w:numId="6">
    <w:abstractNumId w:val="26"/>
  </w:num>
  <w:num w:numId="7">
    <w:abstractNumId w:val="11"/>
  </w:num>
  <w:num w:numId="8">
    <w:abstractNumId w:val="12"/>
  </w:num>
  <w:num w:numId="9">
    <w:abstractNumId w:val="19"/>
  </w:num>
  <w:num w:numId="10">
    <w:abstractNumId w:val="27"/>
  </w:num>
  <w:num w:numId="11">
    <w:abstractNumId w:val="7"/>
  </w:num>
  <w:num w:numId="12">
    <w:abstractNumId w:val="17"/>
  </w:num>
  <w:num w:numId="13">
    <w:abstractNumId w:val="28"/>
  </w:num>
  <w:num w:numId="14">
    <w:abstractNumId w:val="14"/>
  </w:num>
  <w:num w:numId="15">
    <w:abstractNumId w:val="9"/>
  </w:num>
  <w:num w:numId="16">
    <w:abstractNumId w:val="13"/>
  </w:num>
  <w:num w:numId="17">
    <w:abstractNumId w:val="25"/>
  </w:num>
  <w:num w:numId="18">
    <w:abstractNumId w:val="6"/>
  </w:num>
  <w:num w:numId="19">
    <w:abstractNumId w:val="10"/>
  </w:num>
  <w:num w:numId="20">
    <w:abstractNumId w:val="22"/>
  </w:num>
  <w:num w:numId="21">
    <w:abstractNumId w:val="24"/>
  </w:num>
  <w:num w:numId="22">
    <w:abstractNumId w:val="20"/>
  </w:num>
  <w:num w:numId="23">
    <w:abstractNumId w:val="32"/>
  </w:num>
  <w:num w:numId="24">
    <w:abstractNumId w:val="18"/>
  </w:num>
  <w:num w:numId="25">
    <w:abstractNumId w:val="31"/>
  </w:num>
  <w:num w:numId="26">
    <w:abstractNumId w:val="5"/>
  </w:num>
  <w:num w:numId="27">
    <w:abstractNumId w:val="15"/>
  </w:num>
  <w:num w:numId="28">
    <w:abstractNumId w:val="33"/>
  </w:num>
  <w:num w:numId="29">
    <w:abstractNumId w:val="30"/>
  </w:num>
  <w:num w:numId="30">
    <w:abstractNumId w:val="29"/>
  </w:num>
  <w:num w:numId="31">
    <w:abstractNumId w:val="4"/>
  </w:num>
  <w:num w:numId="32">
    <w:abstractNumId w:val="0"/>
  </w:num>
  <w:num w:numId="33">
    <w:abstractNumId w:val="2"/>
  </w:num>
  <w:num w:numId="34">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9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C77"/>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CE0"/>
    <w:rsid w:val="00AD4126"/>
    <w:rsid w:val="00AD421C"/>
    <w:rsid w:val="00AD44FA"/>
    <w:rsid w:val="00AE070A"/>
    <w:rsid w:val="00AE101C"/>
    <w:rsid w:val="00AE2A69"/>
    <w:rsid w:val="00AE37E5"/>
    <w:rsid w:val="00AE5EB4"/>
    <w:rsid w:val="00AF0C18"/>
    <w:rsid w:val="00AF47C5"/>
    <w:rsid w:val="00AF5398"/>
    <w:rsid w:val="00B02E97"/>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4EC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1C60"/>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F32780"/>
    <w:pPr>
      <w:widowControl w:val="0"/>
      <w:adjustRightInd w:val="0"/>
      <w:spacing w:line="400" w:lineRule="exact"/>
      <w:jc w:val="both"/>
    </w:pPr>
    <w:rPr>
      <w:kern w:val="2"/>
      <w:sz w:val="21"/>
      <w:szCs w:val="21"/>
    </w:rPr>
  </w:style>
  <w:style w:type="paragraph" w:styleId="1">
    <w:name w:val="heading 1"/>
    <w:basedOn w:val="afffb"/>
    <w:next w:val="afffb"/>
    <w:link w:val="1Char"/>
    <w:qFormat/>
    <w:rsid w:val="00F32780"/>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F32780"/>
    <w:pPr>
      <w:keepNext/>
      <w:keepLines/>
      <w:spacing w:before="260" w:after="260" w:line="416" w:lineRule="auto"/>
      <w:outlineLvl w:val="2"/>
    </w:pPr>
    <w:rPr>
      <w:b/>
      <w:bCs/>
      <w:sz w:val="32"/>
      <w:szCs w:val="32"/>
    </w:rPr>
  </w:style>
  <w:style w:type="paragraph" w:styleId="4">
    <w:name w:val="heading 4"/>
    <w:basedOn w:val="afffb"/>
    <w:next w:val="afffb"/>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F32780"/>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f">
    <w:name w:val="header"/>
    <w:basedOn w:val="afffb"/>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F32780"/>
    <w:rPr>
      <w:kern w:val="2"/>
      <w:sz w:val="18"/>
      <w:szCs w:val="18"/>
    </w:rPr>
  </w:style>
  <w:style w:type="paragraph" w:styleId="affff0">
    <w:name w:val="footer"/>
    <w:basedOn w:val="afffb"/>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F32780"/>
    <w:rPr>
      <w:rFonts w:ascii="宋体"/>
      <w:kern w:val="2"/>
      <w:sz w:val="18"/>
      <w:szCs w:val="18"/>
    </w:rPr>
  </w:style>
  <w:style w:type="paragraph" w:styleId="affff1">
    <w:name w:val="Balloon Text"/>
    <w:basedOn w:val="afffb"/>
    <w:link w:val="Char1"/>
    <w:uiPriority w:val="99"/>
    <w:semiHidden/>
    <w:unhideWhenUsed/>
    <w:rsid w:val="00F32780"/>
    <w:rPr>
      <w:sz w:val="18"/>
      <w:szCs w:val="18"/>
    </w:rPr>
  </w:style>
  <w:style w:type="character" w:customStyle="1" w:styleId="Char1">
    <w:name w:val="批注框文本 Char"/>
    <w:link w:val="affff1"/>
    <w:uiPriority w:val="99"/>
    <w:semiHidden/>
    <w:rsid w:val="00F32780"/>
    <w:rPr>
      <w:kern w:val="2"/>
      <w:sz w:val="18"/>
      <w:szCs w:val="18"/>
    </w:rPr>
  </w:style>
  <w:style w:type="paragraph" w:styleId="affff2">
    <w:name w:val="Quote"/>
    <w:basedOn w:val="afffb"/>
    <w:next w:val="afffb"/>
    <w:link w:val="Char2"/>
    <w:uiPriority w:val="29"/>
    <w:qFormat/>
    <w:rsid w:val="00F32780"/>
    <w:rPr>
      <w:i/>
      <w:iCs/>
      <w:color w:val="000000"/>
    </w:rPr>
  </w:style>
  <w:style w:type="character" w:customStyle="1" w:styleId="Char2">
    <w:name w:val="引用 Char"/>
    <w:link w:val="affff2"/>
    <w:uiPriority w:val="29"/>
    <w:rsid w:val="00F32780"/>
    <w:rPr>
      <w:i/>
      <w:iCs/>
      <w:color w:val="000000"/>
      <w:kern w:val="2"/>
      <w:sz w:val="21"/>
      <w:szCs w:val="21"/>
    </w:rPr>
  </w:style>
  <w:style w:type="character" w:styleId="affff3">
    <w:name w:val="Strong"/>
    <w:uiPriority w:val="22"/>
    <w:qFormat/>
    <w:rsid w:val="00F32780"/>
    <w:rPr>
      <w:b/>
      <w:bCs/>
    </w:rPr>
  </w:style>
  <w:style w:type="character" w:styleId="affff4">
    <w:name w:val="Emphasis"/>
    <w:uiPriority w:val="20"/>
    <w:qFormat/>
    <w:rsid w:val="00F32780"/>
    <w:rPr>
      <w:i/>
      <w:iCs/>
    </w:rPr>
  </w:style>
  <w:style w:type="paragraph" w:styleId="affff5">
    <w:name w:val="Title"/>
    <w:basedOn w:val="afffb"/>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5"/>
    <w:rsid w:val="00F32780"/>
    <w:rPr>
      <w:rFonts w:ascii="Arial" w:hAnsi="Arial" w:cs="Arial"/>
      <w:b/>
      <w:bCs/>
      <w:kern w:val="2"/>
      <w:sz w:val="32"/>
      <w:szCs w:val="32"/>
    </w:rPr>
  </w:style>
  <w:style w:type="paragraph" w:customStyle="1" w:styleId="affff6">
    <w:name w:val="标准标志"/>
    <w:next w:val="afffb"/>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F32780"/>
    <w:pPr>
      <w:ind w:left="198"/>
    </w:pPr>
    <w:rPr>
      <w:rFonts w:ascii="宋体" w:hAnsi="Times New Roman"/>
      <w:sz w:val="18"/>
    </w:rPr>
  </w:style>
  <w:style w:type="paragraph" w:customStyle="1" w:styleId="affff9">
    <w:name w:val="标准文件_页脚奇数页"/>
    <w:rsid w:val="00F32780"/>
    <w:pPr>
      <w:ind w:right="227"/>
      <w:jc w:val="right"/>
    </w:pPr>
    <w:rPr>
      <w:rFonts w:ascii="宋体" w:hAnsi="Times New Roman"/>
      <w:sz w:val="18"/>
    </w:rPr>
  </w:style>
  <w:style w:type="paragraph" w:customStyle="1" w:styleId="affffa">
    <w:name w:val="标准书眉一"/>
    <w:rsid w:val="00F32780"/>
    <w:pPr>
      <w:jc w:val="both"/>
    </w:pPr>
    <w:rPr>
      <w:rFonts w:ascii="Times New Roman" w:hAnsi="Times New Roman"/>
    </w:rPr>
  </w:style>
  <w:style w:type="paragraph" w:customStyle="1" w:styleId="ICS">
    <w:name w:val="标准文件_ICS"/>
    <w:basedOn w:val="afffb"/>
    <w:rsid w:val="00F32780"/>
    <w:pPr>
      <w:spacing w:line="0" w:lineRule="atLeast"/>
    </w:pPr>
    <w:rPr>
      <w:rFonts w:ascii="黑体" w:eastAsia="黑体" w:hAnsi="宋体"/>
    </w:rPr>
  </w:style>
  <w:style w:type="paragraph" w:customStyle="1" w:styleId="affffb">
    <w:name w:val="标准文件_标准正文"/>
    <w:basedOn w:val="afffb"/>
    <w:next w:val="affffc"/>
    <w:rsid w:val="00F32780"/>
    <w:pPr>
      <w:snapToGrid w:val="0"/>
      <w:ind w:firstLineChars="200" w:firstLine="200"/>
    </w:pPr>
    <w:rPr>
      <w:kern w:val="0"/>
    </w:rPr>
  </w:style>
  <w:style w:type="paragraph" w:customStyle="1" w:styleId="affffd">
    <w:name w:val="标准文件_版本"/>
    <w:basedOn w:val="affffb"/>
    <w:rsid w:val="00F32780"/>
    <w:pPr>
      <w:adjustRightInd/>
      <w:snapToGrid/>
      <w:ind w:firstLineChars="0" w:firstLine="0"/>
    </w:pPr>
    <w:rPr>
      <w:rFonts w:ascii="宋体" w:hAnsi="宋体"/>
      <w:kern w:val="2"/>
    </w:rPr>
  </w:style>
  <w:style w:type="paragraph" w:customStyle="1" w:styleId="affffe">
    <w:name w:val="标准文件_标准部门"/>
    <w:basedOn w:val="afffb"/>
    <w:rsid w:val="00F32780"/>
    <w:pPr>
      <w:jc w:val="center"/>
    </w:pPr>
    <w:rPr>
      <w:rFonts w:ascii="黑体" w:eastAsia="黑体"/>
      <w:kern w:val="0"/>
      <w:sz w:val="44"/>
    </w:rPr>
  </w:style>
  <w:style w:type="paragraph" w:customStyle="1" w:styleId="afffff">
    <w:name w:val="标准文件_标准代替"/>
    <w:basedOn w:val="afffb"/>
    <w:next w:val="afffb"/>
    <w:rsid w:val="00F32780"/>
    <w:pPr>
      <w:spacing w:line="310" w:lineRule="exact"/>
      <w:jc w:val="right"/>
    </w:pPr>
    <w:rPr>
      <w:rFonts w:ascii="宋体" w:hAnsi="宋体"/>
      <w:kern w:val="0"/>
    </w:rPr>
  </w:style>
  <w:style w:type="paragraph" w:customStyle="1" w:styleId="afffff0">
    <w:name w:val="标准文件_标准名称标题"/>
    <w:basedOn w:val="afffb"/>
    <w:next w:val="afffb"/>
    <w:rsid w:val="00F32780"/>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F32780"/>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F32780"/>
    <w:pPr>
      <w:jc w:val="left"/>
    </w:pPr>
  </w:style>
  <w:style w:type="paragraph" w:customStyle="1" w:styleId="afffff3">
    <w:name w:val="标准文件_参考文献标题"/>
    <w:basedOn w:val="afffb"/>
    <w:next w:val="afffb"/>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5">
    <w:name w:val="标准文件_参考文献条目"/>
    <w:rsid w:val="00F32780"/>
    <w:pPr>
      <w:numPr>
        <w:numId w:val="1"/>
      </w:numPr>
    </w:pPr>
    <w:rPr>
      <w:rFonts w:ascii="宋体" w:hAnsi="Times New Roman"/>
    </w:rPr>
  </w:style>
  <w:style w:type="paragraph" w:customStyle="1" w:styleId="affffc">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F32780"/>
    <w:rPr>
      <w:rFonts w:ascii="黑体" w:eastAsia="黑体"/>
      <w:spacing w:val="0"/>
      <w:w w:val="100"/>
      <w:position w:val="3"/>
      <w:sz w:val="28"/>
    </w:rPr>
  </w:style>
  <w:style w:type="paragraph" w:customStyle="1" w:styleId="af3">
    <w:name w:val="标准文件_方框数字列项"/>
    <w:basedOn w:val="affffc"/>
    <w:rsid w:val="00F32780"/>
    <w:pPr>
      <w:numPr>
        <w:numId w:val="3"/>
      </w:numPr>
      <w:ind w:firstLineChars="0" w:firstLine="0"/>
    </w:pPr>
  </w:style>
  <w:style w:type="paragraph" w:customStyle="1" w:styleId="afffff5">
    <w:name w:val="标准文件_封面标准编号"/>
    <w:basedOn w:val="afffb"/>
    <w:next w:val="afffff"/>
    <w:rsid w:val="00F32780"/>
    <w:pPr>
      <w:spacing w:line="310" w:lineRule="exact"/>
      <w:jc w:val="right"/>
    </w:pPr>
    <w:rPr>
      <w:rFonts w:ascii="黑体" w:eastAsia="黑体"/>
      <w:kern w:val="0"/>
      <w:sz w:val="28"/>
    </w:rPr>
  </w:style>
  <w:style w:type="paragraph" w:customStyle="1" w:styleId="afffff6">
    <w:name w:val="标准文件_封面标准分类号"/>
    <w:basedOn w:val="afffb"/>
    <w:rsid w:val="00F32780"/>
    <w:rPr>
      <w:rFonts w:ascii="黑体" w:eastAsia="黑体"/>
      <w:b/>
      <w:kern w:val="0"/>
      <w:sz w:val="28"/>
    </w:rPr>
  </w:style>
  <w:style w:type="paragraph" w:customStyle="1" w:styleId="afffff7">
    <w:name w:val="标准文件_封面标准名称"/>
    <w:basedOn w:val="afffb"/>
    <w:rsid w:val="00F32780"/>
    <w:pPr>
      <w:spacing w:line="240" w:lineRule="auto"/>
      <w:jc w:val="center"/>
    </w:pPr>
    <w:rPr>
      <w:rFonts w:ascii="黑体" w:eastAsia="黑体"/>
      <w:kern w:val="0"/>
      <w:sz w:val="52"/>
    </w:rPr>
  </w:style>
  <w:style w:type="paragraph" w:customStyle="1" w:styleId="afffff8">
    <w:name w:val="标准文件_封面标准英文名称"/>
    <w:basedOn w:val="afffb"/>
    <w:rsid w:val="00F32780"/>
    <w:pPr>
      <w:spacing w:line="240" w:lineRule="auto"/>
      <w:jc w:val="center"/>
    </w:pPr>
    <w:rPr>
      <w:rFonts w:ascii="黑体" w:eastAsia="黑体"/>
      <w:b/>
      <w:sz w:val="28"/>
    </w:rPr>
  </w:style>
  <w:style w:type="paragraph" w:customStyle="1" w:styleId="afffff9">
    <w:name w:val="标准文件_封面发布日期"/>
    <w:basedOn w:val="afffb"/>
    <w:rsid w:val="00F32780"/>
    <w:pPr>
      <w:spacing w:line="310" w:lineRule="exact"/>
    </w:pPr>
    <w:rPr>
      <w:rFonts w:ascii="黑体" w:eastAsia="黑体"/>
      <w:kern w:val="0"/>
      <w:sz w:val="28"/>
    </w:rPr>
  </w:style>
  <w:style w:type="paragraph" w:customStyle="1" w:styleId="afffffa">
    <w:name w:val="标准文件_封面密级"/>
    <w:basedOn w:val="afffb"/>
    <w:rsid w:val="00F32780"/>
    <w:rPr>
      <w:rFonts w:eastAsia="黑体"/>
      <w:sz w:val="32"/>
    </w:rPr>
  </w:style>
  <w:style w:type="paragraph" w:customStyle="1" w:styleId="afffffb">
    <w:name w:val="标准文件_封面实施日期"/>
    <w:basedOn w:val="afffb"/>
    <w:rsid w:val="00F32780"/>
    <w:pPr>
      <w:spacing w:line="310" w:lineRule="exact"/>
      <w:jc w:val="right"/>
    </w:pPr>
    <w:rPr>
      <w:rFonts w:ascii="黑体" w:eastAsia="黑体"/>
      <w:sz w:val="28"/>
    </w:rPr>
  </w:style>
  <w:style w:type="paragraph" w:customStyle="1" w:styleId="afffffc">
    <w:name w:val="标准文件_封面抬头"/>
    <w:basedOn w:val="affffc"/>
    <w:rsid w:val="00F32780"/>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5">
    <w:name w:val="标准文件_附录表标题"/>
    <w:next w:val="affffc"/>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a">
    <w:name w:val="标准文件_附录一级条标题"/>
    <w:next w:val="affffc"/>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F32780"/>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e">
    <w:name w:val="标准文件_附录五级条标题"/>
    <w:next w:val="affffc"/>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6">
    <w:name w:val="标准文件_附录英文标识"/>
    <w:next w:val="afffffe"/>
    <w:rsid w:val="00F32780"/>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F32780"/>
    <w:pPr>
      <w:spacing w:after="120"/>
    </w:pPr>
  </w:style>
  <w:style w:type="character" w:customStyle="1" w:styleId="Char5">
    <w:name w:val="正文文本 Char"/>
    <w:link w:val="afffffe"/>
    <w:rsid w:val="00F32780"/>
    <w:rPr>
      <w:kern w:val="2"/>
      <w:sz w:val="21"/>
      <w:szCs w:val="21"/>
    </w:rPr>
  </w:style>
  <w:style w:type="paragraph" w:customStyle="1" w:styleId="affffff">
    <w:name w:val="标准文件_附录章标题"/>
    <w:next w:val="affffc"/>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F32780"/>
    <w:pPr>
      <w:ind w:leftChars="200" w:left="488" w:hangingChars="290" w:hanging="289"/>
    </w:pPr>
  </w:style>
  <w:style w:type="paragraph" w:customStyle="1" w:styleId="ac">
    <w:name w:val="标准文件_前言、引言标题"/>
    <w:next w:val="afffb"/>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c"/>
    <w:next w:val="affffc"/>
    <w:rsid w:val="00F32780"/>
    <w:pPr>
      <w:spacing w:line="460" w:lineRule="exact"/>
      <w:ind w:left="0" w:firstLine="0"/>
    </w:pPr>
  </w:style>
  <w:style w:type="paragraph" w:customStyle="1" w:styleId="affffff2">
    <w:name w:val="标准文件_目录标题"/>
    <w:basedOn w:val="afffb"/>
    <w:rsid w:val="003E019F"/>
    <w:pPr>
      <w:spacing w:before="480" w:afterLines="150" w:after="150" w:line="240" w:lineRule="auto"/>
      <w:jc w:val="center"/>
    </w:pPr>
    <w:rPr>
      <w:rFonts w:ascii="黑体" w:eastAsia="黑体"/>
      <w:sz w:val="32"/>
    </w:rPr>
  </w:style>
  <w:style w:type="paragraph" w:customStyle="1" w:styleId="af7">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7"/>
    <w:rsid w:val="00F32780"/>
    <w:pPr>
      <w:numPr>
        <w:numId w:val="9"/>
      </w:numPr>
    </w:pPr>
  </w:style>
  <w:style w:type="paragraph" w:customStyle="1" w:styleId="afff5">
    <w:name w:val="标准文件_三级条标题"/>
    <w:basedOn w:val="afff4"/>
    <w:next w:val="affffc"/>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b"/>
    <w:rsid w:val="00F32780"/>
    <w:pPr>
      <w:adjustRightInd/>
      <w:spacing w:line="240" w:lineRule="auto"/>
      <w:ind w:firstLineChars="200" w:firstLine="200"/>
    </w:pPr>
    <w:rPr>
      <w:sz w:val="18"/>
      <w:szCs w:val="24"/>
    </w:rPr>
  </w:style>
  <w:style w:type="paragraph" w:customStyle="1" w:styleId="afff">
    <w:name w:val="标准文件_数字编号列项"/>
    <w:rsid w:val="00F32780"/>
    <w:pPr>
      <w:numPr>
        <w:numId w:val="13"/>
      </w:numPr>
      <w:jc w:val="both"/>
    </w:pPr>
    <w:rPr>
      <w:rFonts w:ascii="宋体" w:hAnsi="宋体"/>
      <w:sz w:val="21"/>
    </w:rPr>
  </w:style>
  <w:style w:type="paragraph" w:customStyle="1" w:styleId="afff6">
    <w:name w:val="标准文件_四级条标题"/>
    <w:next w:val="affffc"/>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F32780"/>
    <w:rPr>
      <w:rFonts w:ascii="宋体"/>
      <w:kern w:val="2"/>
      <w:sz w:val="18"/>
      <w:szCs w:val="18"/>
    </w:rPr>
  </w:style>
  <w:style w:type="paragraph" w:customStyle="1" w:styleId="affffff6">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F32780"/>
    <w:pPr>
      <w:numPr>
        <w:numId w:val="14"/>
      </w:numPr>
      <w:spacing w:line="240" w:lineRule="auto"/>
      <w:jc w:val="left"/>
    </w:pPr>
    <w:rPr>
      <w:rFonts w:ascii="宋体" w:hAnsi="宋体"/>
      <w:sz w:val="18"/>
    </w:rPr>
  </w:style>
  <w:style w:type="character" w:styleId="affffff7">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8">
    <w:name w:val="标准文件_图表脚注内容"/>
    <w:rsid w:val="00F32780"/>
    <w:rPr>
      <w:rFonts w:ascii="宋体" w:eastAsia="宋体" w:hAnsi="宋体" w:cs="Times New Roman"/>
      <w:spacing w:val="0"/>
      <w:sz w:val="18"/>
      <w:vertAlign w:val="superscript"/>
    </w:rPr>
  </w:style>
  <w:style w:type="paragraph" w:customStyle="1" w:styleId="afff7">
    <w:name w:val="标准文件_五级条标题"/>
    <w:next w:val="affffc"/>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F32780"/>
    <w:pPr>
      <w:numPr>
        <w:ilvl w:val="2"/>
      </w:numPr>
      <w:spacing w:beforeLines="50" w:before="50" w:afterLines="50" w:after="50"/>
      <w:outlineLvl w:val="1"/>
    </w:pPr>
  </w:style>
  <w:style w:type="paragraph" w:customStyle="1" w:styleId="affffff9">
    <w:name w:val="标准文件_一致程度"/>
    <w:basedOn w:val="afffb"/>
    <w:rsid w:val="00F32780"/>
    <w:pPr>
      <w:spacing w:line="440" w:lineRule="exact"/>
      <w:jc w:val="center"/>
    </w:pPr>
    <w:rPr>
      <w:sz w:val="28"/>
    </w:rPr>
  </w:style>
  <w:style w:type="paragraph" w:customStyle="1" w:styleId="affffffa">
    <w:name w:val="标准文件_引言标题"/>
    <w:next w:val="afffb"/>
    <w:rsid w:val="00F32780"/>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F32780"/>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F32780"/>
    <w:pPr>
      <w:numPr>
        <w:ilvl w:val="1"/>
        <w:numId w:val="27"/>
      </w:numPr>
      <w:jc w:val="both"/>
    </w:pPr>
    <w:rPr>
      <w:rFonts w:ascii="宋体" w:hAnsi="Times New Roman"/>
      <w:sz w:val="21"/>
    </w:rPr>
  </w:style>
  <w:style w:type="paragraph" w:customStyle="1" w:styleId="af5">
    <w:name w:val="标准文件_英文注："/>
    <w:basedOn w:val="afffb"/>
    <w:next w:val="affffc"/>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32780"/>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F32780"/>
    <w:pPr>
      <w:numPr>
        <w:numId w:val="22"/>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F32780"/>
    <w:pPr>
      <w:numPr>
        <w:numId w:val="23"/>
      </w:numPr>
      <w:jc w:val="center"/>
    </w:pPr>
    <w:rPr>
      <w:rFonts w:ascii="黑体" w:eastAsia="黑体" w:hAnsi="Times New Roman"/>
      <w:sz w:val="21"/>
    </w:rPr>
  </w:style>
  <w:style w:type="paragraph" w:customStyle="1" w:styleId="aff1">
    <w:name w:val="标准文件_正文英文图标题"/>
    <w:next w:val="affffc"/>
    <w:rsid w:val="00F32780"/>
    <w:pPr>
      <w:numPr>
        <w:numId w:val="24"/>
      </w:numPr>
      <w:jc w:val="center"/>
    </w:pPr>
    <w:rPr>
      <w:rFonts w:ascii="黑体" w:eastAsia="黑体" w:hAnsi="Times New Roman"/>
      <w:sz w:val="21"/>
    </w:rPr>
  </w:style>
  <w:style w:type="paragraph" w:customStyle="1" w:styleId="afd">
    <w:name w:val="标准文件_编号列项（三级）"/>
    <w:rsid w:val="00F32780"/>
    <w:pPr>
      <w:numPr>
        <w:ilvl w:val="2"/>
        <w:numId w:val="27"/>
      </w:numPr>
    </w:pPr>
    <w:rPr>
      <w:rFonts w:ascii="宋体" w:hAnsi="Times New Roman"/>
      <w:sz w:val="21"/>
    </w:rPr>
  </w:style>
  <w:style w:type="character" w:styleId="affffffd">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7">
    <w:name w:val="二级无标题条"/>
    <w:basedOn w:val="afffb"/>
    <w:rsid w:val="00F32780"/>
    <w:pPr>
      <w:numPr>
        <w:ilvl w:val="3"/>
        <w:numId w:val="31"/>
      </w:numPr>
      <w:adjustRightInd/>
      <w:spacing w:line="240" w:lineRule="auto"/>
    </w:pPr>
    <w:rPr>
      <w:rFonts w:ascii="宋体" w:hAnsi="宋体"/>
      <w:szCs w:val="24"/>
    </w:rPr>
  </w:style>
  <w:style w:type="paragraph" w:customStyle="1" w:styleId="affffffe">
    <w:name w:val="发布部门"/>
    <w:next w:val="affffc"/>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F32780"/>
    <w:pPr>
      <w:spacing w:before="180" w:line="180" w:lineRule="exact"/>
      <w:jc w:val="center"/>
    </w:pPr>
    <w:rPr>
      <w:rFonts w:ascii="宋体" w:hAnsi="Times New Roman"/>
      <w:sz w:val="21"/>
    </w:rPr>
  </w:style>
  <w:style w:type="paragraph" w:customStyle="1" w:styleId="afffffff3">
    <w:name w:val="封面标准文稿类别"/>
    <w:rsid w:val="00F32780"/>
    <w:pPr>
      <w:spacing w:before="440" w:line="400" w:lineRule="exact"/>
      <w:jc w:val="center"/>
    </w:pPr>
    <w:rPr>
      <w:rFonts w:ascii="宋体" w:hAnsi="Times New Roman"/>
      <w:sz w:val="24"/>
    </w:rPr>
  </w:style>
  <w:style w:type="paragraph" w:customStyle="1" w:styleId="afffffff4">
    <w:name w:val="封面标准英文名称"/>
    <w:rsid w:val="00F32780"/>
    <w:pPr>
      <w:widowControl w:val="0"/>
      <w:spacing w:line="360" w:lineRule="exact"/>
      <w:jc w:val="center"/>
    </w:pPr>
    <w:rPr>
      <w:rFonts w:ascii="Times New Roman" w:hAnsi="Times New Roman"/>
      <w:sz w:val="28"/>
    </w:rPr>
  </w:style>
  <w:style w:type="paragraph" w:customStyle="1" w:styleId="afffffff5">
    <w:name w:val="封面一致性程度标识"/>
    <w:rsid w:val="00F32780"/>
    <w:pPr>
      <w:spacing w:before="440" w:line="440" w:lineRule="exact"/>
      <w:jc w:val="center"/>
    </w:pPr>
    <w:rPr>
      <w:rFonts w:ascii="Times New Roman" w:hAnsi="Times New Roman"/>
      <w:sz w:val="28"/>
    </w:rPr>
  </w:style>
  <w:style w:type="paragraph" w:customStyle="1" w:styleId="afffffff6">
    <w:name w:val="封面正文"/>
    <w:rsid w:val="00F32780"/>
    <w:pPr>
      <w:jc w:val="both"/>
    </w:pPr>
    <w:rPr>
      <w:rFonts w:ascii="Times New Roman" w:hAnsi="Times New Roman"/>
    </w:rPr>
  </w:style>
  <w:style w:type="paragraph" w:customStyle="1" w:styleId="afffffff7">
    <w:name w:val="附录二级无标题条"/>
    <w:basedOn w:val="afffb"/>
    <w:next w:val="affffc"/>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F32780"/>
    <w:pPr>
      <w:outlineLvl w:val="4"/>
    </w:pPr>
  </w:style>
  <w:style w:type="paragraph" w:customStyle="1" w:styleId="afffffff9">
    <w:name w:val="附录四级无标题条"/>
    <w:basedOn w:val="afffffff8"/>
    <w:next w:val="affffc"/>
    <w:rsid w:val="00F32780"/>
    <w:pPr>
      <w:outlineLvl w:val="5"/>
    </w:pPr>
  </w:style>
  <w:style w:type="paragraph" w:customStyle="1" w:styleId="afffffffa">
    <w:name w:val="附录图"/>
    <w:next w:val="affffc"/>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F32780"/>
    <w:pPr>
      <w:numPr>
        <w:numId w:val="16"/>
      </w:numPr>
    </w:pPr>
    <w:rPr>
      <w:rFonts w:ascii="宋体" w:hAnsi="Times New Roman"/>
      <w:sz w:val="21"/>
    </w:rPr>
  </w:style>
  <w:style w:type="paragraph" w:customStyle="1" w:styleId="afffffffb">
    <w:name w:val="附录五级无标题条"/>
    <w:basedOn w:val="afffffff9"/>
    <w:next w:val="affffc"/>
    <w:rsid w:val="00F32780"/>
    <w:pPr>
      <w:outlineLvl w:val="6"/>
    </w:pPr>
  </w:style>
  <w:style w:type="paragraph" w:customStyle="1" w:styleId="afffffffc">
    <w:name w:val="附录性质"/>
    <w:basedOn w:val="afffb"/>
    <w:rsid w:val="00F32780"/>
    <w:pPr>
      <w:widowControl/>
      <w:adjustRightInd/>
      <w:jc w:val="center"/>
    </w:pPr>
    <w:rPr>
      <w:rFonts w:ascii="黑体" w:eastAsia="黑体"/>
    </w:rPr>
  </w:style>
  <w:style w:type="paragraph" w:customStyle="1" w:styleId="afffffffd">
    <w:name w:val="附录一级无标题条"/>
    <w:basedOn w:val="affffff"/>
    <w:next w:val="affffc"/>
    <w:rsid w:val="00F32780"/>
    <w:pPr>
      <w:autoSpaceDN w:val="0"/>
      <w:outlineLvl w:val="2"/>
    </w:pPr>
    <w:rPr>
      <w:rFonts w:ascii="宋体" w:eastAsia="宋体" w:hAnsi="宋体"/>
    </w:rPr>
  </w:style>
  <w:style w:type="character" w:customStyle="1" w:styleId="afffffffe">
    <w:name w:val="个人答复风格"/>
    <w:rsid w:val="00F32780"/>
    <w:rPr>
      <w:rFonts w:ascii="Arial" w:eastAsia="宋体" w:hAnsi="Arial" w:cs="Arial"/>
      <w:color w:val="auto"/>
      <w:spacing w:val="0"/>
      <w:sz w:val="20"/>
    </w:rPr>
  </w:style>
  <w:style w:type="character" w:customStyle="1" w:styleId="affffffff">
    <w:name w:val="个人撰写风格"/>
    <w:rsid w:val="00F32780"/>
    <w:rPr>
      <w:rFonts w:ascii="Arial" w:eastAsia="宋体" w:hAnsi="Arial" w:cs="Arial"/>
      <w:color w:val="auto"/>
      <w:spacing w:val="0"/>
      <w:sz w:val="20"/>
    </w:rPr>
  </w:style>
  <w:style w:type="paragraph" w:customStyle="1" w:styleId="affffffff0">
    <w:name w:val="脚注后续"/>
    <w:rsid w:val="00F32780"/>
    <w:pPr>
      <w:ind w:leftChars="350" w:left="350"/>
      <w:jc w:val="both"/>
    </w:pPr>
    <w:rPr>
      <w:rFonts w:ascii="宋体" w:hAnsi="Times New Roman"/>
      <w:sz w:val="18"/>
    </w:rPr>
  </w:style>
  <w:style w:type="paragraph" w:customStyle="1" w:styleId="afffa">
    <w:name w:val="列项——"/>
    <w:rsid w:val="00F32780"/>
    <w:pPr>
      <w:widowControl w:val="0"/>
      <w:numPr>
        <w:numId w:val="28"/>
      </w:numPr>
      <w:jc w:val="both"/>
    </w:pPr>
    <w:rPr>
      <w:rFonts w:ascii="宋体" w:hAnsi="宋体"/>
      <w:sz w:val="21"/>
    </w:rPr>
  </w:style>
  <w:style w:type="paragraph" w:customStyle="1" w:styleId="affffffff1">
    <w:name w:val="列项·"/>
    <w:basedOn w:val="affffc"/>
    <w:rsid w:val="00F32780"/>
    <w:pPr>
      <w:tabs>
        <w:tab w:val="left" w:pos="840"/>
      </w:tabs>
    </w:pPr>
  </w:style>
  <w:style w:type="paragraph" w:customStyle="1" w:styleId="affffffff2">
    <w:name w:val="目次、索引正文"/>
    <w:rsid w:val="00F32780"/>
    <w:pPr>
      <w:spacing w:line="320" w:lineRule="exact"/>
      <w:jc w:val="both"/>
    </w:pPr>
    <w:rPr>
      <w:rFonts w:ascii="宋体" w:hAnsi="Times New Roman"/>
      <w:sz w:val="21"/>
    </w:rPr>
  </w:style>
  <w:style w:type="paragraph" w:customStyle="1" w:styleId="210">
    <w:name w:val="目录 21"/>
    <w:basedOn w:val="afffb"/>
    <w:next w:val="afffb"/>
    <w:autoRedefine/>
    <w:semiHidden/>
    <w:rsid w:val="00F32780"/>
    <w:pPr>
      <w:adjustRightInd/>
      <w:spacing w:line="240" w:lineRule="auto"/>
      <w:jc w:val="left"/>
    </w:pPr>
    <w:rPr>
      <w:bCs/>
      <w:iCs/>
    </w:rPr>
  </w:style>
  <w:style w:type="paragraph" w:customStyle="1" w:styleId="31">
    <w:name w:val="目录 31"/>
    <w:basedOn w:val="afffb"/>
    <w:next w:val="afffb"/>
    <w:autoRedefine/>
    <w:semiHidden/>
    <w:rsid w:val="00F32780"/>
    <w:pPr>
      <w:spacing w:line="240" w:lineRule="auto"/>
    </w:pPr>
    <w:rPr>
      <w:rFonts w:ascii="宋体" w:hAnsi="宋体"/>
      <w:iCs/>
    </w:rPr>
  </w:style>
  <w:style w:type="paragraph" w:customStyle="1" w:styleId="41">
    <w:name w:val="目录 41"/>
    <w:basedOn w:val="afffb"/>
    <w:next w:val="afffb"/>
    <w:autoRedefine/>
    <w:semiHidden/>
    <w:rsid w:val="00F32780"/>
    <w:pPr>
      <w:adjustRightInd/>
      <w:spacing w:line="240" w:lineRule="auto"/>
      <w:jc w:val="left"/>
    </w:pPr>
  </w:style>
  <w:style w:type="paragraph" w:customStyle="1" w:styleId="51">
    <w:name w:val="目录 51"/>
    <w:basedOn w:val="afffb"/>
    <w:next w:val="afffb"/>
    <w:autoRedefine/>
    <w:semiHidden/>
    <w:rsid w:val="00F32780"/>
    <w:pPr>
      <w:spacing w:line="240" w:lineRule="auto"/>
    </w:pPr>
    <w:rPr>
      <w:rFonts w:ascii="宋体" w:hAnsi="宋体"/>
    </w:rPr>
  </w:style>
  <w:style w:type="paragraph" w:customStyle="1" w:styleId="61">
    <w:name w:val="目录 61"/>
    <w:basedOn w:val="afffb"/>
    <w:next w:val="afffb"/>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3">
    <w:name w:val="其他标准称谓"/>
    <w:rsid w:val="00F32780"/>
    <w:pPr>
      <w:spacing w:line="0" w:lineRule="atLeast"/>
      <w:jc w:val="distribute"/>
    </w:pPr>
    <w:rPr>
      <w:rFonts w:ascii="黑体" w:eastAsia="黑体" w:hAnsi="宋体"/>
      <w:sz w:val="52"/>
    </w:rPr>
  </w:style>
  <w:style w:type="paragraph" w:customStyle="1" w:styleId="affffffff4">
    <w:name w:val="其他发布部门"/>
    <w:basedOn w:val="affffffe"/>
    <w:rsid w:val="00F32780"/>
    <w:pPr>
      <w:framePr w:wrap="around"/>
      <w:spacing w:line="0" w:lineRule="atLeast"/>
    </w:pPr>
    <w:rPr>
      <w:rFonts w:ascii="黑体" w:eastAsia="黑体"/>
      <w:b w:val="0"/>
    </w:rPr>
  </w:style>
  <w:style w:type="paragraph" w:customStyle="1" w:styleId="afff1">
    <w:name w:val="前言标题"/>
    <w:next w:val="afffb"/>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8">
    <w:name w:val="三级无标题条"/>
    <w:basedOn w:val="afffb"/>
    <w:rsid w:val="00F32780"/>
    <w:pPr>
      <w:numPr>
        <w:ilvl w:val="4"/>
        <w:numId w:val="31"/>
      </w:numPr>
      <w:adjustRightInd/>
      <w:spacing w:line="240" w:lineRule="auto"/>
    </w:pPr>
    <w:rPr>
      <w:rFonts w:ascii="宋体" w:hAnsi="宋体"/>
      <w:szCs w:val="24"/>
    </w:rPr>
  </w:style>
  <w:style w:type="paragraph" w:customStyle="1" w:styleId="affffffff5">
    <w:name w:val="实施日期"/>
    <w:basedOn w:val="afffffff"/>
    <w:rsid w:val="00F32780"/>
    <w:pPr>
      <w:framePr w:hSpace="0" w:wrap="around" w:xAlign="right"/>
      <w:jc w:val="right"/>
    </w:pPr>
  </w:style>
  <w:style w:type="paragraph" w:customStyle="1" w:styleId="a9">
    <w:name w:val="四级无标题条"/>
    <w:basedOn w:val="afffb"/>
    <w:rsid w:val="00F32780"/>
    <w:pPr>
      <w:numPr>
        <w:ilvl w:val="5"/>
        <w:numId w:val="31"/>
      </w:numPr>
      <w:adjustRightInd/>
      <w:spacing w:line="240" w:lineRule="auto"/>
    </w:pPr>
    <w:rPr>
      <w:rFonts w:ascii="宋体" w:hAnsi="宋体"/>
      <w:szCs w:val="24"/>
    </w:rPr>
  </w:style>
  <w:style w:type="paragraph" w:styleId="affffffff6">
    <w:name w:val="table of figures"/>
    <w:basedOn w:val="afffb"/>
    <w:next w:val="afffb"/>
    <w:semiHidden/>
    <w:rsid w:val="00F32780"/>
    <w:pPr>
      <w:adjustRightInd/>
      <w:spacing w:line="240" w:lineRule="auto"/>
      <w:jc w:val="left"/>
    </w:pPr>
    <w:rPr>
      <w:szCs w:val="24"/>
    </w:rPr>
  </w:style>
  <w:style w:type="paragraph" w:customStyle="1" w:styleId="affffffff7">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F32780"/>
    <w:pPr>
      <w:jc w:val="both"/>
    </w:pPr>
    <w:rPr>
      <w:rFonts w:ascii="宋体" w:hAnsi="宋体"/>
      <w:sz w:val="21"/>
    </w:rPr>
  </w:style>
  <w:style w:type="paragraph" w:customStyle="1" w:styleId="aa">
    <w:name w:val="五级无标题条"/>
    <w:basedOn w:val="afffb"/>
    <w:rsid w:val="00F32780"/>
    <w:pPr>
      <w:numPr>
        <w:ilvl w:val="6"/>
        <w:numId w:val="31"/>
      </w:numPr>
      <w:adjustRightInd/>
    </w:pPr>
    <w:rPr>
      <w:szCs w:val="24"/>
    </w:rPr>
  </w:style>
  <w:style w:type="character" w:styleId="affffffff9">
    <w:name w:val="page number"/>
    <w:rsid w:val="00F32780"/>
    <w:rPr>
      <w:rFonts w:ascii="宋体" w:eastAsia="宋体" w:hAnsi="Times New Roman"/>
      <w:sz w:val="18"/>
    </w:rPr>
  </w:style>
  <w:style w:type="paragraph" w:customStyle="1" w:styleId="a6">
    <w:name w:val="一级无标题条"/>
    <w:basedOn w:val="afffb"/>
    <w:rsid w:val="00F32780"/>
    <w:pPr>
      <w:numPr>
        <w:ilvl w:val="2"/>
        <w:numId w:val="31"/>
      </w:numPr>
      <w:adjustRightInd/>
      <w:spacing w:before="10" w:after="10" w:line="240" w:lineRule="auto"/>
    </w:pPr>
    <w:rPr>
      <w:rFonts w:ascii="宋体" w:hAnsi="宋体"/>
      <w:szCs w:val="24"/>
    </w:rPr>
  </w:style>
  <w:style w:type="paragraph" w:styleId="affffffffa">
    <w:name w:val="Normal Indent"/>
    <w:basedOn w:val="afffb"/>
    <w:rsid w:val="00F32780"/>
    <w:pPr>
      <w:ind w:firstLine="420"/>
    </w:pPr>
  </w:style>
  <w:style w:type="paragraph" w:customStyle="1" w:styleId="affffffffb">
    <w:name w:val="注:后续"/>
    <w:rsid w:val="00F32780"/>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F32780"/>
    <w:pPr>
      <w:ind w:leftChars="0" w:left="1406" w:firstLineChars="0" w:hanging="499"/>
    </w:pPr>
  </w:style>
  <w:style w:type="paragraph" w:customStyle="1" w:styleId="affffffffd">
    <w:name w:val="标准文件_一级无标题"/>
    <w:basedOn w:val="afff3"/>
    <w:qFormat/>
    <w:rsid w:val="00F32780"/>
    <w:pPr>
      <w:spacing w:beforeLines="0" w:before="0" w:afterLines="0" w:after="0"/>
      <w:outlineLvl w:val="9"/>
    </w:pPr>
    <w:rPr>
      <w:rFonts w:ascii="宋体" w:eastAsia="宋体"/>
    </w:rPr>
  </w:style>
  <w:style w:type="paragraph" w:customStyle="1" w:styleId="affffffffe">
    <w:name w:val="标准文件_五级无标题"/>
    <w:basedOn w:val="afff7"/>
    <w:qFormat/>
    <w:rsid w:val="00F32780"/>
    <w:pPr>
      <w:spacing w:beforeLines="0" w:before="0" w:afterLines="0" w:after="0"/>
      <w:outlineLvl w:val="9"/>
    </w:pPr>
    <w:rPr>
      <w:rFonts w:ascii="宋体" w:eastAsia="宋体"/>
    </w:rPr>
  </w:style>
  <w:style w:type="paragraph" w:customStyle="1" w:styleId="afffffffff">
    <w:name w:val="标准文件_三级无标题"/>
    <w:basedOn w:val="afff5"/>
    <w:qFormat/>
    <w:rsid w:val="00F32780"/>
    <w:pPr>
      <w:spacing w:beforeLines="0" w:before="0" w:afterLines="0" w:after="0"/>
      <w:outlineLvl w:val="9"/>
    </w:pPr>
    <w:rPr>
      <w:rFonts w:ascii="宋体" w:eastAsia="宋体"/>
    </w:rPr>
  </w:style>
  <w:style w:type="paragraph" w:customStyle="1" w:styleId="afffffffff0">
    <w:name w:val="标准文件_二级无标题"/>
    <w:basedOn w:val="afff4"/>
    <w:qFormat/>
    <w:rsid w:val="00F32780"/>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F32780"/>
    <w:rPr>
      <w:rFonts w:eastAsia="宋体"/>
    </w:rPr>
  </w:style>
  <w:style w:type="paragraph" w:customStyle="1" w:styleId="afffffffff2">
    <w:name w:val="标准文件_四级无标题"/>
    <w:basedOn w:val="afff6"/>
    <w:qFormat/>
    <w:rsid w:val="00F32780"/>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F32780"/>
    <w:pPr>
      <w:numPr>
        <w:numId w:val="2"/>
      </w:numPr>
      <w:ind w:firstLineChars="0" w:firstLine="0"/>
    </w:pPr>
    <w:rPr>
      <w:rFonts w:ascii="Times New Roman" w:cs="Arial"/>
      <w:szCs w:val="28"/>
    </w:rPr>
  </w:style>
  <w:style w:type="paragraph" w:customStyle="1" w:styleId="af4">
    <w:name w:val="标准文件_小写罗马数字编号列项"/>
    <w:basedOn w:val="affffc"/>
    <w:rsid w:val="00F32780"/>
    <w:pPr>
      <w:numPr>
        <w:numId w:val="15"/>
      </w:numPr>
      <w:ind w:firstLineChars="0" w:firstLine="0"/>
    </w:pPr>
    <w:rPr>
      <w:rFonts w:cs="Arial"/>
      <w:szCs w:val="28"/>
    </w:rPr>
  </w:style>
  <w:style w:type="paragraph" w:customStyle="1" w:styleId="afffffffff3">
    <w:name w:val="标准文件_附录标题"/>
    <w:basedOn w:val="aff9"/>
    <w:qFormat/>
    <w:rsid w:val="00F32780"/>
    <w:pPr>
      <w:numPr>
        <w:numId w:val="0"/>
      </w:numPr>
      <w:spacing w:after="280"/>
      <w:outlineLvl w:val="9"/>
    </w:pPr>
  </w:style>
  <w:style w:type="paragraph" w:customStyle="1" w:styleId="afffffffff4">
    <w:name w:val="标准文件_二级项"/>
    <w:rsid w:val="00F32780"/>
    <w:rPr>
      <w:rFonts w:ascii="宋体" w:hAnsi="Times New Roman"/>
      <w:sz w:val="21"/>
    </w:rPr>
  </w:style>
  <w:style w:type="paragraph" w:customStyle="1" w:styleId="af9">
    <w:name w:val="标准文件_三级项"/>
    <w:basedOn w:val="afffb"/>
    <w:rsid w:val="00F32780"/>
    <w:pPr>
      <w:numPr>
        <w:ilvl w:val="2"/>
        <w:numId w:val="16"/>
      </w:numPr>
      <w:spacing w:line="-300" w:lineRule="auto"/>
    </w:pPr>
    <w:rPr>
      <w:rFonts w:ascii="Times New Roman" w:hAnsi="Times New Roman"/>
    </w:rPr>
  </w:style>
  <w:style w:type="paragraph" w:customStyle="1" w:styleId="afff0">
    <w:name w:val="图表脚注说明"/>
    <w:basedOn w:val="afffb"/>
    <w:next w:val="affffc"/>
    <w:rsid w:val="00F32780"/>
    <w:pPr>
      <w:numPr>
        <w:numId w:val="30"/>
      </w:numPr>
      <w:adjustRightInd/>
      <w:spacing w:line="240" w:lineRule="auto"/>
    </w:pPr>
    <w:rPr>
      <w:rFonts w:ascii="宋体" w:hAnsi="Times New Roman"/>
      <w:sz w:val="18"/>
      <w:szCs w:val="18"/>
    </w:rPr>
  </w:style>
  <w:style w:type="paragraph" w:customStyle="1" w:styleId="afb">
    <w:name w:val="标准文件_字母编号列项（一级）"/>
    <w:rsid w:val="00F32780"/>
    <w:pPr>
      <w:numPr>
        <w:numId w:val="27"/>
      </w:numPr>
      <w:jc w:val="both"/>
    </w:pPr>
    <w:rPr>
      <w:rFonts w:ascii="宋体" w:hAnsi="Times New Roman"/>
      <w:sz w:val="21"/>
    </w:rPr>
  </w:style>
  <w:style w:type="paragraph" w:customStyle="1" w:styleId="afffffffff5">
    <w:name w:val="标准文件_索引字母"/>
    <w:next w:val="affffc"/>
    <w:qFormat/>
    <w:rsid w:val="00F32780"/>
    <w:pPr>
      <w:jc w:val="center"/>
    </w:pPr>
    <w:rPr>
      <w:rFonts w:ascii="宋体" w:eastAsia="Times New Roman" w:hAnsi="宋体"/>
      <w:b/>
      <w:kern w:val="2"/>
      <w:sz w:val="21"/>
    </w:rPr>
  </w:style>
  <w:style w:type="paragraph" w:customStyle="1" w:styleId="afffffffff6">
    <w:name w:val="标准文件_附录前"/>
    <w:next w:val="affffc"/>
    <w:qFormat/>
    <w:rsid w:val="00F32780"/>
    <w:pPr>
      <w:spacing w:line="20" w:lineRule="atLeast"/>
      <w:ind w:firstLine="200"/>
    </w:pPr>
    <w:rPr>
      <w:rFonts w:ascii="宋体" w:hAnsi="宋体"/>
      <w:kern w:val="2"/>
      <w:sz w:val="10"/>
    </w:rPr>
  </w:style>
  <w:style w:type="paragraph" w:customStyle="1" w:styleId="afffffffff7">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F32780"/>
    <w:pPr>
      <w:ind w:firstLineChars="0" w:firstLine="0"/>
      <w:jc w:val="center"/>
    </w:pPr>
    <w:rPr>
      <w:sz w:val="18"/>
    </w:rPr>
  </w:style>
  <w:style w:type="paragraph" w:customStyle="1" w:styleId="afff8">
    <w:name w:val="标准文件_注："/>
    <w:next w:val="affffc"/>
    <w:rsid w:val="00F32780"/>
    <w:pPr>
      <w:widowControl w:val="0"/>
      <w:numPr>
        <w:numId w:val="25"/>
      </w:numPr>
      <w:autoSpaceDE w:val="0"/>
      <w:autoSpaceDN w:val="0"/>
      <w:jc w:val="both"/>
    </w:pPr>
    <w:rPr>
      <w:rFonts w:ascii="宋体" w:hAnsi="Times New Roman"/>
      <w:sz w:val="18"/>
      <w:szCs w:val="18"/>
    </w:rPr>
  </w:style>
  <w:style w:type="paragraph" w:customStyle="1" w:styleId="ab">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f2">
    <w:name w:val="标准文件_示例："/>
    <w:next w:val="afffffffff9"/>
    <w:rsid w:val="00F32780"/>
    <w:pPr>
      <w:widowControl w:val="0"/>
      <w:numPr>
        <w:numId w:val="11"/>
      </w:numPr>
      <w:jc w:val="both"/>
    </w:pPr>
    <w:rPr>
      <w:rFonts w:ascii="宋体" w:hAnsi="Times New Roman"/>
      <w:sz w:val="18"/>
      <w:szCs w:val="18"/>
    </w:rPr>
  </w:style>
  <w:style w:type="paragraph" w:customStyle="1" w:styleId="aff0">
    <w:name w:val="标准文件_示例×："/>
    <w:basedOn w:val="afffb"/>
    <w:next w:val="afffffffff9"/>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c"/>
    <w:rsid w:val="00F32780"/>
    <w:rPr>
      <w:rFonts w:ascii="宋体" w:hAnsi="Times New Roman"/>
      <w:noProof/>
      <w:sz w:val="21"/>
    </w:rPr>
  </w:style>
  <w:style w:type="paragraph" w:customStyle="1" w:styleId="afffffffffa">
    <w:name w:val="标准文件_表格续"/>
    <w:basedOn w:val="affffc"/>
    <w:next w:val="affffc"/>
    <w:qFormat/>
    <w:rsid w:val="00F32780"/>
    <w:pPr>
      <w:jc w:val="center"/>
    </w:pPr>
    <w:rPr>
      <w:rFonts w:ascii="黑体" w:eastAsia="黑体" w:hAnsi="黑体"/>
    </w:rPr>
  </w:style>
  <w:style w:type="paragraph" w:styleId="10">
    <w:name w:val="toc 1"/>
    <w:basedOn w:val="afffb"/>
    <w:next w:val="afffb"/>
    <w:autoRedefine/>
    <w:uiPriority w:val="39"/>
    <w:unhideWhenUsed/>
    <w:rsid w:val="00F32780"/>
    <w:rPr>
      <w:rFonts w:ascii="宋体"/>
    </w:rPr>
  </w:style>
  <w:style w:type="table" w:styleId="afffffffffb">
    <w:name w:val="Table Grid"/>
    <w:basedOn w:val="afffd"/>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F32780"/>
    <w:rPr>
      <w:color w:val="808080"/>
    </w:rPr>
  </w:style>
  <w:style w:type="paragraph" w:customStyle="1" w:styleId="2">
    <w:name w:val="标准文件_二级项2"/>
    <w:basedOn w:val="affffc"/>
    <w:qFormat/>
    <w:rsid w:val="00F32780"/>
    <w:pPr>
      <w:numPr>
        <w:ilvl w:val="1"/>
        <w:numId w:val="16"/>
      </w:numPr>
      <w:ind w:firstLineChars="0" w:firstLine="0"/>
    </w:pPr>
  </w:style>
  <w:style w:type="paragraph" w:customStyle="1" w:styleId="21">
    <w:name w:val="标准文件_三级项2"/>
    <w:basedOn w:val="affffc"/>
    <w:qFormat/>
    <w:rsid w:val="00F32780"/>
    <w:pPr>
      <w:numPr>
        <w:numId w:val="10"/>
      </w:numPr>
      <w:spacing w:line="300" w:lineRule="exact"/>
      <w:ind w:firstLineChars="0"/>
    </w:pPr>
    <w:rPr>
      <w:rFonts w:ascii="Times New Roman"/>
    </w:rPr>
  </w:style>
  <w:style w:type="paragraph" w:customStyle="1" w:styleId="20">
    <w:name w:val="标准文件_一级项2"/>
    <w:basedOn w:val="affffc"/>
    <w:qFormat/>
    <w:rsid w:val="00F32780"/>
    <w:pPr>
      <w:numPr>
        <w:numId w:val="17"/>
      </w:numPr>
      <w:spacing w:line="300" w:lineRule="exact"/>
      <w:ind w:firstLineChars="0"/>
    </w:pPr>
    <w:rPr>
      <w:rFonts w:ascii="Times New Roman"/>
    </w:rPr>
  </w:style>
  <w:style w:type="paragraph" w:customStyle="1" w:styleId="afffffffffd">
    <w:name w:val="标准文件_提示"/>
    <w:basedOn w:val="affffc"/>
    <w:next w:val="affffc"/>
    <w:qFormat/>
    <w:rsid w:val="00F32780"/>
    <w:pPr>
      <w:ind w:firstLine="420"/>
    </w:pPr>
    <w:rPr>
      <w:rFonts w:ascii="黑体" w:eastAsia="黑体"/>
    </w:rPr>
  </w:style>
  <w:style w:type="character" w:customStyle="1" w:styleId="afffffffffe">
    <w:name w:val="标准文件_来源"/>
    <w:basedOn w:val="afffc"/>
    <w:uiPriority w:val="1"/>
    <w:qFormat/>
    <w:rsid w:val="00F32780"/>
    <w:rPr>
      <w:rFonts w:eastAsia="宋体"/>
      <w:sz w:val="21"/>
    </w:rPr>
  </w:style>
  <w:style w:type="paragraph" w:customStyle="1" w:styleId="affffffffff">
    <w:name w:val="标准文件_图表说明"/>
    <w:qFormat/>
    <w:rsid w:val="00F32780"/>
    <w:pPr>
      <w:spacing w:line="276" w:lineRule="auto"/>
      <w:ind w:firstLine="420"/>
    </w:pPr>
    <w:rPr>
      <w:rFonts w:ascii="宋体" w:hAnsi="宋体"/>
      <w:kern w:val="2"/>
      <w:sz w:val="18"/>
    </w:rPr>
  </w:style>
  <w:style w:type="paragraph" w:customStyle="1" w:styleId="affffffffff0">
    <w:name w:val="其他发布日期"/>
    <w:basedOn w:val="afffffff"/>
    <w:rsid w:val="00F32780"/>
    <w:pPr>
      <w:framePr w:w="3997" w:h="471" w:hRule="exact" w:hSpace="0" w:vSpace="181" w:wrap="around" w:vAnchor="page" w:hAnchor="page" w:x="1419" w:y="14097"/>
    </w:pPr>
  </w:style>
  <w:style w:type="paragraph" w:customStyle="1" w:styleId="affffffffff1">
    <w:name w:val="其他实施日期"/>
    <w:basedOn w:val="affffffff5"/>
    <w:rsid w:val="00F32780"/>
    <w:pPr>
      <w:framePr w:w="3997" w:h="471" w:hRule="exact" w:vSpace="181" w:wrap="around" w:vAnchor="page" w:hAnchor="page" w:x="7089" w:y="14097"/>
    </w:pPr>
  </w:style>
  <w:style w:type="paragraph" w:customStyle="1" w:styleId="affffffffff2">
    <w:name w:val="标准文件_文件编号"/>
    <w:basedOn w:val="affffc"/>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F32780"/>
    <w:pPr>
      <w:framePr w:wrap="auto"/>
      <w:spacing w:before="57"/>
    </w:pPr>
    <w:rPr>
      <w:sz w:val="21"/>
    </w:rPr>
  </w:style>
  <w:style w:type="paragraph" w:customStyle="1" w:styleId="affffffffff4">
    <w:name w:val="标准文件_文件名称"/>
    <w:basedOn w:val="affffc"/>
    <w:next w:val="affffc"/>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F32780"/>
    <w:pPr>
      <w:spacing w:line="300" w:lineRule="exact"/>
      <w:ind w:left="420"/>
    </w:pPr>
    <w:rPr>
      <w:rFonts w:ascii="宋体"/>
    </w:rPr>
  </w:style>
  <w:style w:type="paragraph" w:styleId="40">
    <w:name w:val="toc 4"/>
    <w:basedOn w:val="afffb"/>
    <w:next w:val="afffb"/>
    <w:autoRedefine/>
    <w:uiPriority w:val="39"/>
    <w:unhideWhenUsed/>
    <w:rsid w:val="00F32780"/>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F32780"/>
    <w:pPr>
      <w:ind w:left="839"/>
    </w:pPr>
    <w:rPr>
      <w:rFonts w:ascii="宋体"/>
    </w:rPr>
  </w:style>
  <w:style w:type="paragraph" w:styleId="60">
    <w:name w:val="toc 6"/>
    <w:basedOn w:val="afffb"/>
    <w:next w:val="afffb"/>
    <w:autoRedefine/>
    <w:uiPriority w:val="39"/>
    <w:unhideWhenUsed/>
    <w:rsid w:val="00F32780"/>
    <w:pPr>
      <w:spacing w:line="300" w:lineRule="exact"/>
      <w:ind w:left="1049"/>
    </w:pPr>
    <w:rPr>
      <w:rFonts w:ascii="宋体"/>
    </w:rPr>
  </w:style>
  <w:style w:type="paragraph" w:styleId="70">
    <w:name w:val="toc 7"/>
    <w:basedOn w:val="afffb"/>
    <w:next w:val="afffb"/>
    <w:autoRedefine/>
    <w:uiPriority w:val="39"/>
    <w:unhideWhenUsed/>
    <w:rsid w:val="00F32780"/>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F32780"/>
    <w:pPr>
      <w:numPr>
        <w:numId w:val="4"/>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F32780"/>
    <w:pPr>
      <w:tabs>
        <w:tab w:val="right" w:leader="dot" w:pos="9344"/>
      </w:tabs>
      <w:spacing w:line="300" w:lineRule="exact"/>
      <w:ind w:left="210"/>
    </w:pPr>
    <w:rPr>
      <w:rFonts w:ascii="宋体"/>
    </w:rPr>
  </w:style>
  <w:style w:type="paragraph" w:customStyle="1" w:styleId="ad">
    <w:name w:val="标准文件_引言一级条标题"/>
    <w:basedOn w:val="affffc"/>
    <w:next w:val="affffc"/>
    <w:qFormat/>
    <w:rsid w:val="00F32780"/>
    <w:pPr>
      <w:numPr>
        <w:ilvl w:val="1"/>
        <w:numId w:val="18"/>
      </w:numPr>
      <w:spacing w:beforeLines="50" w:before="50" w:afterLines="50" w:after="50"/>
      <w:ind w:firstLineChars="0"/>
    </w:pPr>
    <w:rPr>
      <w:rFonts w:ascii="黑体" w:eastAsia="黑体"/>
    </w:rPr>
  </w:style>
  <w:style w:type="paragraph" w:customStyle="1" w:styleId="ae">
    <w:name w:val="标准文件_引言二级条标题"/>
    <w:basedOn w:val="affffc"/>
    <w:next w:val="affffc"/>
    <w:qFormat/>
    <w:rsid w:val="00F32780"/>
    <w:pPr>
      <w:numPr>
        <w:ilvl w:val="2"/>
        <w:numId w:val="18"/>
      </w:numPr>
      <w:spacing w:beforeLines="50" w:before="50" w:afterLines="50" w:after="50"/>
      <w:ind w:firstLineChars="0"/>
    </w:pPr>
    <w:rPr>
      <w:rFonts w:ascii="黑体" w:eastAsia="黑体"/>
    </w:rPr>
  </w:style>
  <w:style w:type="paragraph" w:customStyle="1" w:styleId="af">
    <w:name w:val="标准文件_引言三级条标题"/>
    <w:basedOn w:val="affffc"/>
    <w:next w:val="affffc"/>
    <w:qFormat/>
    <w:rsid w:val="00F32780"/>
    <w:pPr>
      <w:numPr>
        <w:ilvl w:val="3"/>
        <w:numId w:val="18"/>
      </w:numPr>
      <w:spacing w:beforeLines="50" w:before="50" w:afterLines="50" w:after="50"/>
      <w:ind w:firstLineChars="0"/>
    </w:pPr>
    <w:rPr>
      <w:rFonts w:ascii="黑体" w:eastAsia="黑体"/>
    </w:rPr>
  </w:style>
  <w:style w:type="paragraph" w:customStyle="1" w:styleId="af0">
    <w:name w:val="标准文件_引言四级条标题"/>
    <w:basedOn w:val="affffc"/>
    <w:next w:val="affffc"/>
    <w:qFormat/>
    <w:rsid w:val="00F32780"/>
    <w:pPr>
      <w:numPr>
        <w:ilvl w:val="4"/>
        <w:numId w:val="18"/>
      </w:numPr>
      <w:spacing w:beforeLines="50" w:before="50" w:afterLines="50" w:after="50"/>
      <w:ind w:firstLineChars="0"/>
    </w:pPr>
    <w:rPr>
      <w:rFonts w:ascii="黑体" w:eastAsia="黑体"/>
    </w:rPr>
  </w:style>
  <w:style w:type="paragraph" w:customStyle="1" w:styleId="af1">
    <w:name w:val="标准文件_引言五级条标题"/>
    <w:basedOn w:val="affffc"/>
    <w:next w:val="affffc"/>
    <w:qFormat/>
    <w:rsid w:val="00F32780"/>
    <w:pPr>
      <w:numPr>
        <w:ilvl w:val="5"/>
        <w:numId w:val="18"/>
      </w:numPr>
      <w:spacing w:beforeLines="50" w:before="50" w:afterLines="50" w:after="50"/>
      <w:ind w:firstLineChars="0"/>
    </w:pPr>
    <w:rPr>
      <w:rFonts w:ascii="黑体" w:eastAsia="黑体"/>
    </w:rPr>
  </w:style>
  <w:style w:type="paragraph" w:customStyle="1" w:styleId="affffffffff5">
    <w:name w:val="标准文件_注后"/>
    <w:basedOn w:val="affffc"/>
    <w:qFormat/>
    <w:rsid w:val="00F32780"/>
    <w:pPr>
      <w:ind w:left="811" w:firstLineChars="0" w:firstLine="0"/>
    </w:pPr>
    <w:rPr>
      <w:sz w:val="18"/>
    </w:rPr>
  </w:style>
  <w:style w:type="paragraph" w:customStyle="1" w:styleId="X">
    <w:name w:val="标准文件_注X后"/>
    <w:basedOn w:val="affffc"/>
    <w:qFormat/>
    <w:rsid w:val="00F32780"/>
    <w:pPr>
      <w:ind w:left="811" w:firstLineChars="0" w:firstLine="0"/>
    </w:pPr>
    <w:rPr>
      <w:sz w:val="18"/>
    </w:rPr>
  </w:style>
  <w:style w:type="paragraph" w:customStyle="1" w:styleId="affffffffff6">
    <w:name w:val="标准文件_示例后"/>
    <w:basedOn w:val="affffc"/>
    <w:qFormat/>
    <w:rsid w:val="00F32780"/>
    <w:pPr>
      <w:ind w:left="964" w:firstLineChars="0" w:firstLine="0"/>
    </w:pPr>
    <w:rPr>
      <w:sz w:val="18"/>
    </w:rPr>
  </w:style>
  <w:style w:type="paragraph" w:customStyle="1" w:styleId="X0">
    <w:name w:val="标准文件_示例X后"/>
    <w:basedOn w:val="affffc"/>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7">
    <w:name w:val="标准文件_索引项"/>
    <w:basedOn w:val="affffc"/>
    <w:next w:val="affffc"/>
    <w:qFormat/>
    <w:rsid w:val="00F32780"/>
    <w:pPr>
      <w:tabs>
        <w:tab w:val="right" w:leader="dot" w:pos="9356"/>
      </w:tabs>
      <w:ind w:left="210" w:firstLineChars="0" w:hanging="210"/>
      <w:jc w:val="left"/>
    </w:pPr>
  </w:style>
  <w:style w:type="paragraph" w:customStyle="1" w:styleId="affffffffff8">
    <w:name w:val="标准文件_附录一级无标题"/>
    <w:basedOn w:val="affa"/>
    <w:qFormat/>
    <w:rsid w:val="00F32780"/>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F32780"/>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F32780"/>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F32780"/>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F32780"/>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F32780"/>
    <w:pPr>
      <w:ind w:firstLine="420"/>
    </w:pPr>
    <w:rPr>
      <w:sz w:val="18"/>
    </w:rPr>
  </w:style>
  <w:style w:type="paragraph" w:customStyle="1" w:styleId="affffffffffd">
    <w:name w:val="标准文件_引言一级无标题"/>
    <w:basedOn w:val="ad"/>
    <w:next w:val="affffc"/>
    <w:qFormat/>
    <w:rsid w:val="00F32780"/>
    <w:pPr>
      <w:spacing w:beforeLines="0" w:before="0" w:afterLines="0" w:after="0" w:line="276" w:lineRule="auto"/>
    </w:pPr>
    <w:rPr>
      <w:rFonts w:ascii="宋体" w:eastAsia="宋体"/>
    </w:rPr>
  </w:style>
  <w:style w:type="paragraph" w:customStyle="1" w:styleId="affffffffffe">
    <w:name w:val="标准文件_引言二级无标题"/>
    <w:basedOn w:val="ae"/>
    <w:next w:val="affffc"/>
    <w:qFormat/>
    <w:rsid w:val="00F32780"/>
    <w:pPr>
      <w:spacing w:beforeLines="0" w:before="0" w:afterLines="0" w:after="0" w:line="276" w:lineRule="auto"/>
    </w:pPr>
    <w:rPr>
      <w:rFonts w:ascii="宋体" w:eastAsia="宋体"/>
    </w:rPr>
  </w:style>
  <w:style w:type="paragraph" w:customStyle="1" w:styleId="afffffffffff">
    <w:name w:val="标准文件_引言三级无标题"/>
    <w:basedOn w:val="af"/>
    <w:qFormat/>
    <w:rsid w:val="00F32780"/>
    <w:pPr>
      <w:spacing w:beforeLines="0" w:before="0" w:afterLines="0" w:after="0" w:line="276" w:lineRule="auto"/>
    </w:pPr>
    <w:rPr>
      <w:rFonts w:ascii="宋体" w:eastAsia="宋体"/>
    </w:rPr>
  </w:style>
  <w:style w:type="paragraph" w:customStyle="1" w:styleId="afffffffffff0">
    <w:name w:val="标准文件_引言四级无标题"/>
    <w:basedOn w:val="af0"/>
    <w:next w:val="affffc"/>
    <w:qFormat/>
    <w:rsid w:val="00F32780"/>
    <w:pPr>
      <w:spacing w:beforeLines="0" w:before="0" w:afterLines="0" w:after="0" w:line="276" w:lineRule="auto"/>
    </w:pPr>
    <w:rPr>
      <w:rFonts w:ascii="宋体" w:eastAsia="宋体"/>
    </w:rPr>
  </w:style>
  <w:style w:type="paragraph" w:customStyle="1" w:styleId="afffffffffff1">
    <w:name w:val="标准文件_引言五级无标题"/>
    <w:basedOn w:val="af1"/>
    <w:next w:val="affffc"/>
    <w:qFormat/>
    <w:rsid w:val="00F32780"/>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A33C67"/>
    <w:rPr>
      <w:rFonts w:hAnsi="黑体"/>
    </w:rPr>
  </w:style>
  <w:style w:type="paragraph" w:customStyle="1" w:styleId="afffffffffff3">
    <w:name w:val="标准文件_脚注内容"/>
    <w:basedOn w:val="affffc"/>
    <w:qFormat/>
    <w:rsid w:val="00F32780"/>
    <w:pPr>
      <w:ind w:leftChars="200" w:left="400" w:hangingChars="200" w:hanging="200"/>
    </w:pPr>
    <w:rPr>
      <w:sz w:val="15"/>
    </w:rPr>
  </w:style>
  <w:style w:type="paragraph" w:customStyle="1" w:styleId="afffffffffff4">
    <w:name w:val="标准文件_术语条一"/>
    <w:basedOn w:val="affffffffd"/>
    <w:next w:val="affffc"/>
    <w:qFormat/>
    <w:rsid w:val="00F32780"/>
  </w:style>
  <w:style w:type="paragraph" w:customStyle="1" w:styleId="afffffffffff5">
    <w:name w:val="标准文件_术语条二"/>
    <w:basedOn w:val="afffffffff0"/>
    <w:next w:val="affffc"/>
    <w:qFormat/>
    <w:rsid w:val="00F32780"/>
  </w:style>
  <w:style w:type="paragraph" w:customStyle="1" w:styleId="afffffffffff6">
    <w:name w:val="标准文件_术语条三"/>
    <w:basedOn w:val="afffffffff"/>
    <w:next w:val="affffc"/>
    <w:qFormat/>
    <w:rsid w:val="00F32780"/>
  </w:style>
  <w:style w:type="paragraph" w:customStyle="1" w:styleId="afffffffffff7">
    <w:name w:val="标准文件_术语条四"/>
    <w:basedOn w:val="afffffffff2"/>
    <w:next w:val="affffc"/>
    <w:qFormat/>
    <w:rsid w:val="00F32780"/>
  </w:style>
  <w:style w:type="paragraph" w:customStyle="1" w:styleId="afffffffffff8">
    <w:name w:val="标准文件_术语条五"/>
    <w:basedOn w:val="affffffffe"/>
    <w:next w:val="affffc"/>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styleId="afffffffffffa">
    <w:name w:val="Normal (Web)"/>
    <w:basedOn w:val="afffb"/>
    <w:uiPriority w:val="99"/>
    <w:unhideWhenUsed/>
    <w:qFormat/>
    <w:rsid w:val="00B02E97"/>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ffb">
    <w:name w:val="List Paragraph"/>
    <w:basedOn w:val="afffb"/>
    <w:uiPriority w:val="34"/>
    <w:qFormat/>
    <w:rsid w:val="00B02E97"/>
    <w:pPr>
      <w:adjustRightInd/>
      <w:spacing w:line="240" w:lineRule="auto"/>
      <w:ind w:firstLineChars="200" w:firstLine="420"/>
    </w:pPr>
    <w:rPr>
      <w:rFonts w:asciiTheme="minorHAnsi" w:eastAsiaTheme="minorEastAsia" w:hAnsiTheme="minorHAnsi" w:cstheme="minorBidi"/>
      <w:sz w:val="24"/>
      <w:szCs w:val="24"/>
    </w:rPr>
  </w:style>
  <w:style w:type="paragraph" w:customStyle="1" w:styleId="a">
    <w:name w:val="章标题"/>
    <w:basedOn w:val="afffb"/>
    <w:qFormat/>
    <w:rsid w:val="00B02E97"/>
    <w:pPr>
      <w:numPr>
        <w:numId w:val="32"/>
      </w:numPr>
      <w:adjustRightInd/>
      <w:spacing w:line="240" w:lineRule="auto"/>
    </w:pPr>
    <w:rPr>
      <w:rFonts w:asciiTheme="minorHAnsi" w:eastAsiaTheme="minorEastAsia" w:hAnsiTheme="minorHAnsi" w:cstheme="minorBidi"/>
      <w:sz w:val="24"/>
      <w:szCs w:val="24"/>
    </w:rPr>
  </w:style>
  <w:style w:type="paragraph" w:customStyle="1" w:styleId="a0">
    <w:name w:val="一级条标题"/>
    <w:basedOn w:val="afffb"/>
    <w:qFormat/>
    <w:rsid w:val="00B02E97"/>
    <w:pPr>
      <w:numPr>
        <w:ilvl w:val="1"/>
        <w:numId w:val="32"/>
      </w:numPr>
      <w:adjustRightInd/>
      <w:spacing w:line="240" w:lineRule="auto"/>
    </w:pPr>
    <w:rPr>
      <w:rFonts w:asciiTheme="minorHAnsi" w:eastAsiaTheme="minorEastAsia" w:hAnsiTheme="minorHAnsi" w:cstheme="minorBidi"/>
      <w:sz w:val="24"/>
      <w:szCs w:val="24"/>
    </w:rPr>
  </w:style>
  <w:style w:type="paragraph" w:customStyle="1" w:styleId="a1">
    <w:name w:val="二级条标题"/>
    <w:basedOn w:val="afffb"/>
    <w:qFormat/>
    <w:rsid w:val="00B02E97"/>
    <w:pPr>
      <w:numPr>
        <w:ilvl w:val="2"/>
        <w:numId w:val="32"/>
      </w:numPr>
      <w:adjustRightInd/>
      <w:spacing w:line="240" w:lineRule="auto"/>
    </w:pPr>
    <w:rPr>
      <w:rFonts w:asciiTheme="minorHAnsi" w:eastAsiaTheme="minorEastAsia" w:hAnsiTheme="minorHAnsi" w:cstheme="minorBidi"/>
      <w:sz w:val="24"/>
      <w:szCs w:val="24"/>
    </w:rPr>
  </w:style>
  <w:style w:type="paragraph" w:customStyle="1" w:styleId="a2">
    <w:name w:val="三级条标题"/>
    <w:basedOn w:val="afffb"/>
    <w:qFormat/>
    <w:rsid w:val="00B02E97"/>
    <w:pPr>
      <w:numPr>
        <w:ilvl w:val="3"/>
        <w:numId w:val="32"/>
      </w:numPr>
      <w:adjustRightInd/>
      <w:spacing w:line="240" w:lineRule="auto"/>
    </w:pPr>
    <w:rPr>
      <w:rFonts w:asciiTheme="minorHAnsi" w:eastAsiaTheme="minorEastAsia" w:hAnsiTheme="minorHAnsi" w:cstheme="minorBidi"/>
      <w:sz w:val="24"/>
      <w:szCs w:val="24"/>
    </w:rPr>
  </w:style>
  <w:style w:type="paragraph" w:customStyle="1" w:styleId="a3">
    <w:name w:val="四级条标题"/>
    <w:basedOn w:val="afffb"/>
    <w:qFormat/>
    <w:rsid w:val="00B02E97"/>
    <w:pPr>
      <w:numPr>
        <w:ilvl w:val="4"/>
        <w:numId w:val="32"/>
      </w:numPr>
      <w:adjustRightInd/>
      <w:spacing w:line="240" w:lineRule="auto"/>
    </w:pPr>
    <w:rPr>
      <w:rFonts w:asciiTheme="minorHAnsi" w:eastAsiaTheme="minorEastAsia" w:hAnsiTheme="minorHAnsi" w:cstheme="minorBidi"/>
      <w:sz w:val="24"/>
      <w:szCs w:val="24"/>
    </w:rPr>
  </w:style>
  <w:style w:type="paragraph" w:customStyle="1" w:styleId="a4">
    <w:name w:val="五级条标题"/>
    <w:basedOn w:val="afffb"/>
    <w:qFormat/>
    <w:rsid w:val="00B02E97"/>
    <w:pPr>
      <w:numPr>
        <w:ilvl w:val="5"/>
        <w:numId w:val="32"/>
      </w:numPr>
      <w:adjustRightInd/>
      <w:spacing w:line="240" w:lineRule="auto"/>
    </w:pPr>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F32780"/>
    <w:pPr>
      <w:widowControl w:val="0"/>
      <w:adjustRightInd w:val="0"/>
      <w:spacing w:line="400" w:lineRule="exact"/>
      <w:jc w:val="both"/>
    </w:pPr>
    <w:rPr>
      <w:kern w:val="2"/>
      <w:sz w:val="21"/>
      <w:szCs w:val="21"/>
    </w:rPr>
  </w:style>
  <w:style w:type="paragraph" w:styleId="1">
    <w:name w:val="heading 1"/>
    <w:basedOn w:val="afffb"/>
    <w:next w:val="afffb"/>
    <w:link w:val="1Char"/>
    <w:qFormat/>
    <w:rsid w:val="00F32780"/>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F32780"/>
    <w:pPr>
      <w:keepNext/>
      <w:keepLines/>
      <w:spacing w:before="260" w:after="260" w:line="416" w:lineRule="auto"/>
      <w:outlineLvl w:val="2"/>
    </w:pPr>
    <w:rPr>
      <w:b/>
      <w:bCs/>
      <w:sz w:val="32"/>
      <w:szCs w:val="32"/>
    </w:rPr>
  </w:style>
  <w:style w:type="paragraph" w:styleId="4">
    <w:name w:val="heading 4"/>
    <w:basedOn w:val="afffb"/>
    <w:next w:val="afffb"/>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F32780"/>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f">
    <w:name w:val="header"/>
    <w:basedOn w:val="afffb"/>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F32780"/>
    <w:rPr>
      <w:kern w:val="2"/>
      <w:sz w:val="18"/>
      <w:szCs w:val="18"/>
    </w:rPr>
  </w:style>
  <w:style w:type="paragraph" w:styleId="affff0">
    <w:name w:val="footer"/>
    <w:basedOn w:val="afffb"/>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F32780"/>
    <w:rPr>
      <w:rFonts w:ascii="宋体"/>
      <w:kern w:val="2"/>
      <w:sz w:val="18"/>
      <w:szCs w:val="18"/>
    </w:rPr>
  </w:style>
  <w:style w:type="paragraph" w:styleId="affff1">
    <w:name w:val="Balloon Text"/>
    <w:basedOn w:val="afffb"/>
    <w:link w:val="Char1"/>
    <w:uiPriority w:val="99"/>
    <w:semiHidden/>
    <w:unhideWhenUsed/>
    <w:rsid w:val="00F32780"/>
    <w:rPr>
      <w:sz w:val="18"/>
      <w:szCs w:val="18"/>
    </w:rPr>
  </w:style>
  <w:style w:type="character" w:customStyle="1" w:styleId="Char1">
    <w:name w:val="批注框文本 Char"/>
    <w:link w:val="affff1"/>
    <w:uiPriority w:val="99"/>
    <w:semiHidden/>
    <w:rsid w:val="00F32780"/>
    <w:rPr>
      <w:kern w:val="2"/>
      <w:sz w:val="18"/>
      <w:szCs w:val="18"/>
    </w:rPr>
  </w:style>
  <w:style w:type="paragraph" w:styleId="affff2">
    <w:name w:val="Quote"/>
    <w:basedOn w:val="afffb"/>
    <w:next w:val="afffb"/>
    <w:link w:val="Char2"/>
    <w:uiPriority w:val="29"/>
    <w:qFormat/>
    <w:rsid w:val="00F32780"/>
    <w:rPr>
      <w:i/>
      <w:iCs/>
      <w:color w:val="000000"/>
    </w:rPr>
  </w:style>
  <w:style w:type="character" w:customStyle="1" w:styleId="Char2">
    <w:name w:val="引用 Char"/>
    <w:link w:val="affff2"/>
    <w:uiPriority w:val="29"/>
    <w:rsid w:val="00F32780"/>
    <w:rPr>
      <w:i/>
      <w:iCs/>
      <w:color w:val="000000"/>
      <w:kern w:val="2"/>
      <w:sz w:val="21"/>
      <w:szCs w:val="21"/>
    </w:rPr>
  </w:style>
  <w:style w:type="character" w:styleId="affff3">
    <w:name w:val="Strong"/>
    <w:uiPriority w:val="22"/>
    <w:qFormat/>
    <w:rsid w:val="00F32780"/>
    <w:rPr>
      <w:b/>
      <w:bCs/>
    </w:rPr>
  </w:style>
  <w:style w:type="character" w:styleId="affff4">
    <w:name w:val="Emphasis"/>
    <w:uiPriority w:val="20"/>
    <w:qFormat/>
    <w:rsid w:val="00F32780"/>
    <w:rPr>
      <w:i/>
      <w:iCs/>
    </w:rPr>
  </w:style>
  <w:style w:type="paragraph" w:styleId="affff5">
    <w:name w:val="Title"/>
    <w:basedOn w:val="afffb"/>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5"/>
    <w:rsid w:val="00F32780"/>
    <w:rPr>
      <w:rFonts w:ascii="Arial" w:hAnsi="Arial" w:cs="Arial"/>
      <w:b/>
      <w:bCs/>
      <w:kern w:val="2"/>
      <w:sz w:val="32"/>
      <w:szCs w:val="32"/>
    </w:rPr>
  </w:style>
  <w:style w:type="paragraph" w:customStyle="1" w:styleId="affff6">
    <w:name w:val="标准标志"/>
    <w:next w:val="afffb"/>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F32780"/>
    <w:pPr>
      <w:ind w:left="198"/>
    </w:pPr>
    <w:rPr>
      <w:rFonts w:ascii="宋体" w:hAnsi="Times New Roman"/>
      <w:sz w:val="18"/>
    </w:rPr>
  </w:style>
  <w:style w:type="paragraph" w:customStyle="1" w:styleId="affff9">
    <w:name w:val="标准文件_页脚奇数页"/>
    <w:rsid w:val="00F32780"/>
    <w:pPr>
      <w:ind w:right="227"/>
      <w:jc w:val="right"/>
    </w:pPr>
    <w:rPr>
      <w:rFonts w:ascii="宋体" w:hAnsi="Times New Roman"/>
      <w:sz w:val="18"/>
    </w:rPr>
  </w:style>
  <w:style w:type="paragraph" w:customStyle="1" w:styleId="affffa">
    <w:name w:val="标准书眉一"/>
    <w:rsid w:val="00F32780"/>
    <w:pPr>
      <w:jc w:val="both"/>
    </w:pPr>
    <w:rPr>
      <w:rFonts w:ascii="Times New Roman" w:hAnsi="Times New Roman"/>
    </w:rPr>
  </w:style>
  <w:style w:type="paragraph" w:customStyle="1" w:styleId="ICS">
    <w:name w:val="标准文件_ICS"/>
    <w:basedOn w:val="afffb"/>
    <w:rsid w:val="00F32780"/>
    <w:pPr>
      <w:spacing w:line="0" w:lineRule="atLeast"/>
    </w:pPr>
    <w:rPr>
      <w:rFonts w:ascii="黑体" w:eastAsia="黑体" w:hAnsi="宋体"/>
    </w:rPr>
  </w:style>
  <w:style w:type="paragraph" w:customStyle="1" w:styleId="affffb">
    <w:name w:val="标准文件_标准正文"/>
    <w:basedOn w:val="afffb"/>
    <w:next w:val="affffc"/>
    <w:rsid w:val="00F32780"/>
    <w:pPr>
      <w:snapToGrid w:val="0"/>
      <w:ind w:firstLineChars="200" w:firstLine="200"/>
    </w:pPr>
    <w:rPr>
      <w:kern w:val="0"/>
    </w:rPr>
  </w:style>
  <w:style w:type="paragraph" w:customStyle="1" w:styleId="affffd">
    <w:name w:val="标准文件_版本"/>
    <w:basedOn w:val="affffb"/>
    <w:rsid w:val="00F32780"/>
    <w:pPr>
      <w:adjustRightInd/>
      <w:snapToGrid/>
      <w:ind w:firstLineChars="0" w:firstLine="0"/>
    </w:pPr>
    <w:rPr>
      <w:rFonts w:ascii="宋体" w:hAnsi="宋体"/>
      <w:kern w:val="2"/>
    </w:rPr>
  </w:style>
  <w:style w:type="paragraph" w:customStyle="1" w:styleId="affffe">
    <w:name w:val="标准文件_标准部门"/>
    <w:basedOn w:val="afffb"/>
    <w:rsid w:val="00F32780"/>
    <w:pPr>
      <w:jc w:val="center"/>
    </w:pPr>
    <w:rPr>
      <w:rFonts w:ascii="黑体" w:eastAsia="黑体"/>
      <w:kern w:val="0"/>
      <w:sz w:val="44"/>
    </w:rPr>
  </w:style>
  <w:style w:type="paragraph" w:customStyle="1" w:styleId="afffff">
    <w:name w:val="标准文件_标准代替"/>
    <w:basedOn w:val="afffb"/>
    <w:next w:val="afffb"/>
    <w:rsid w:val="00F32780"/>
    <w:pPr>
      <w:spacing w:line="310" w:lineRule="exact"/>
      <w:jc w:val="right"/>
    </w:pPr>
    <w:rPr>
      <w:rFonts w:ascii="宋体" w:hAnsi="宋体"/>
      <w:kern w:val="0"/>
    </w:rPr>
  </w:style>
  <w:style w:type="paragraph" w:customStyle="1" w:styleId="afffff0">
    <w:name w:val="标准文件_标准名称标题"/>
    <w:basedOn w:val="afffb"/>
    <w:next w:val="afffb"/>
    <w:rsid w:val="00F32780"/>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F32780"/>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F32780"/>
    <w:pPr>
      <w:jc w:val="left"/>
    </w:pPr>
  </w:style>
  <w:style w:type="paragraph" w:customStyle="1" w:styleId="afffff3">
    <w:name w:val="标准文件_参考文献标题"/>
    <w:basedOn w:val="afffb"/>
    <w:next w:val="afffb"/>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5">
    <w:name w:val="标准文件_参考文献条目"/>
    <w:rsid w:val="00F32780"/>
    <w:pPr>
      <w:numPr>
        <w:numId w:val="1"/>
      </w:numPr>
    </w:pPr>
    <w:rPr>
      <w:rFonts w:ascii="宋体" w:hAnsi="Times New Roman"/>
    </w:rPr>
  </w:style>
  <w:style w:type="paragraph" w:customStyle="1" w:styleId="affffc">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F32780"/>
    <w:rPr>
      <w:rFonts w:ascii="黑体" w:eastAsia="黑体"/>
      <w:spacing w:val="0"/>
      <w:w w:val="100"/>
      <w:position w:val="3"/>
      <w:sz w:val="28"/>
    </w:rPr>
  </w:style>
  <w:style w:type="paragraph" w:customStyle="1" w:styleId="af3">
    <w:name w:val="标准文件_方框数字列项"/>
    <w:basedOn w:val="affffc"/>
    <w:rsid w:val="00F32780"/>
    <w:pPr>
      <w:numPr>
        <w:numId w:val="3"/>
      </w:numPr>
      <w:ind w:firstLineChars="0" w:firstLine="0"/>
    </w:pPr>
  </w:style>
  <w:style w:type="paragraph" w:customStyle="1" w:styleId="afffff5">
    <w:name w:val="标准文件_封面标准编号"/>
    <w:basedOn w:val="afffb"/>
    <w:next w:val="afffff"/>
    <w:rsid w:val="00F32780"/>
    <w:pPr>
      <w:spacing w:line="310" w:lineRule="exact"/>
      <w:jc w:val="right"/>
    </w:pPr>
    <w:rPr>
      <w:rFonts w:ascii="黑体" w:eastAsia="黑体"/>
      <w:kern w:val="0"/>
      <w:sz w:val="28"/>
    </w:rPr>
  </w:style>
  <w:style w:type="paragraph" w:customStyle="1" w:styleId="afffff6">
    <w:name w:val="标准文件_封面标准分类号"/>
    <w:basedOn w:val="afffb"/>
    <w:rsid w:val="00F32780"/>
    <w:rPr>
      <w:rFonts w:ascii="黑体" w:eastAsia="黑体"/>
      <w:b/>
      <w:kern w:val="0"/>
      <w:sz w:val="28"/>
    </w:rPr>
  </w:style>
  <w:style w:type="paragraph" w:customStyle="1" w:styleId="afffff7">
    <w:name w:val="标准文件_封面标准名称"/>
    <w:basedOn w:val="afffb"/>
    <w:rsid w:val="00F32780"/>
    <w:pPr>
      <w:spacing w:line="240" w:lineRule="auto"/>
      <w:jc w:val="center"/>
    </w:pPr>
    <w:rPr>
      <w:rFonts w:ascii="黑体" w:eastAsia="黑体"/>
      <w:kern w:val="0"/>
      <w:sz w:val="52"/>
    </w:rPr>
  </w:style>
  <w:style w:type="paragraph" w:customStyle="1" w:styleId="afffff8">
    <w:name w:val="标准文件_封面标准英文名称"/>
    <w:basedOn w:val="afffb"/>
    <w:rsid w:val="00F32780"/>
    <w:pPr>
      <w:spacing w:line="240" w:lineRule="auto"/>
      <w:jc w:val="center"/>
    </w:pPr>
    <w:rPr>
      <w:rFonts w:ascii="黑体" w:eastAsia="黑体"/>
      <w:b/>
      <w:sz w:val="28"/>
    </w:rPr>
  </w:style>
  <w:style w:type="paragraph" w:customStyle="1" w:styleId="afffff9">
    <w:name w:val="标准文件_封面发布日期"/>
    <w:basedOn w:val="afffb"/>
    <w:rsid w:val="00F32780"/>
    <w:pPr>
      <w:spacing w:line="310" w:lineRule="exact"/>
    </w:pPr>
    <w:rPr>
      <w:rFonts w:ascii="黑体" w:eastAsia="黑体"/>
      <w:kern w:val="0"/>
      <w:sz w:val="28"/>
    </w:rPr>
  </w:style>
  <w:style w:type="paragraph" w:customStyle="1" w:styleId="afffffa">
    <w:name w:val="标准文件_封面密级"/>
    <w:basedOn w:val="afffb"/>
    <w:rsid w:val="00F32780"/>
    <w:rPr>
      <w:rFonts w:eastAsia="黑体"/>
      <w:sz w:val="32"/>
    </w:rPr>
  </w:style>
  <w:style w:type="paragraph" w:customStyle="1" w:styleId="afffffb">
    <w:name w:val="标准文件_封面实施日期"/>
    <w:basedOn w:val="afffb"/>
    <w:rsid w:val="00F32780"/>
    <w:pPr>
      <w:spacing w:line="310" w:lineRule="exact"/>
      <w:jc w:val="right"/>
    </w:pPr>
    <w:rPr>
      <w:rFonts w:ascii="黑体" w:eastAsia="黑体"/>
      <w:sz w:val="28"/>
    </w:rPr>
  </w:style>
  <w:style w:type="paragraph" w:customStyle="1" w:styleId="afffffc">
    <w:name w:val="标准文件_封面抬头"/>
    <w:basedOn w:val="affffc"/>
    <w:rsid w:val="00F32780"/>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5">
    <w:name w:val="标准文件_附录表标题"/>
    <w:next w:val="affffc"/>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a">
    <w:name w:val="标准文件_附录一级条标题"/>
    <w:next w:val="affffc"/>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F32780"/>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e">
    <w:name w:val="标准文件_附录五级条标题"/>
    <w:next w:val="affffc"/>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6">
    <w:name w:val="标准文件_附录英文标识"/>
    <w:next w:val="afffffe"/>
    <w:rsid w:val="00F32780"/>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F32780"/>
    <w:pPr>
      <w:spacing w:after="120"/>
    </w:pPr>
  </w:style>
  <w:style w:type="character" w:customStyle="1" w:styleId="Char5">
    <w:name w:val="正文文本 Char"/>
    <w:link w:val="afffffe"/>
    <w:rsid w:val="00F32780"/>
    <w:rPr>
      <w:kern w:val="2"/>
      <w:sz w:val="21"/>
      <w:szCs w:val="21"/>
    </w:rPr>
  </w:style>
  <w:style w:type="paragraph" w:customStyle="1" w:styleId="affffff">
    <w:name w:val="标准文件_附录章标题"/>
    <w:next w:val="affffc"/>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F32780"/>
    <w:pPr>
      <w:ind w:leftChars="200" w:left="488" w:hangingChars="290" w:hanging="289"/>
    </w:pPr>
  </w:style>
  <w:style w:type="paragraph" w:customStyle="1" w:styleId="ac">
    <w:name w:val="标准文件_前言、引言标题"/>
    <w:next w:val="afffb"/>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c"/>
    <w:next w:val="affffc"/>
    <w:rsid w:val="00F32780"/>
    <w:pPr>
      <w:spacing w:line="460" w:lineRule="exact"/>
      <w:ind w:left="0" w:firstLine="0"/>
    </w:pPr>
  </w:style>
  <w:style w:type="paragraph" w:customStyle="1" w:styleId="affffff2">
    <w:name w:val="标准文件_目录标题"/>
    <w:basedOn w:val="afffb"/>
    <w:rsid w:val="003E019F"/>
    <w:pPr>
      <w:spacing w:before="480" w:afterLines="150" w:after="150" w:line="240" w:lineRule="auto"/>
      <w:jc w:val="center"/>
    </w:pPr>
    <w:rPr>
      <w:rFonts w:ascii="黑体" w:eastAsia="黑体"/>
      <w:sz w:val="32"/>
    </w:rPr>
  </w:style>
  <w:style w:type="paragraph" w:customStyle="1" w:styleId="af7">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7"/>
    <w:rsid w:val="00F32780"/>
    <w:pPr>
      <w:numPr>
        <w:numId w:val="9"/>
      </w:numPr>
    </w:pPr>
  </w:style>
  <w:style w:type="paragraph" w:customStyle="1" w:styleId="afff5">
    <w:name w:val="标准文件_三级条标题"/>
    <w:basedOn w:val="afff4"/>
    <w:next w:val="affffc"/>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b"/>
    <w:rsid w:val="00F32780"/>
    <w:pPr>
      <w:adjustRightInd/>
      <w:spacing w:line="240" w:lineRule="auto"/>
      <w:ind w:firstLineChars="200" w:firstLine="200"/>
    </w:pPr>
    <w:rPr>
      <w:sz w:val="18"/>
      <w:szCs w:val="24"/>
    </w:rPr>
  </w:style>
  <w:style w:type="paragraph" w:customStyle="1" w:styleId="afff">
    <w:name w:val="标准文件_数字编号列项"/>
    <w:rsid w:val="00F32780"/>
    <w:pPr>
      <w:numPr>
        <w:numId w:val="13"/>
      </w:numPr>
      <w:jc w:val="both"/>
    </w:pPr>
    <w:rPr>
      <w:rFonts w:ascii="宋体" w:hAnsi="宋体"/>
      <w:sz w:val="21"/>
    </w:rPr>
  </w:style>
  <w:style w:type="paragraph" w:customStyle="1" w:styleId="afff6">
    <w:name w:val="标准文件_四级条标题"/>
    <w:next w:val="affffc"/>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F32780"/>
    <w:rPr>
      <w:rFonts w:ascii="宋体"/>
      <w:kern w:val="2"/>
      <w:sz w:val="18"/>
      <w:szCs w:val="18"/>
    </w:rPr>
  </w:style>
  <w:style w:type="paragraph" w:customStyle="1" w:styleId="affffff6">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F32780"/>
    <w:pPr>
      <w:numPr>
        <w:numId w:val="14"/>
      </w:numPr>
      <w:spacing w:line="240" w:lineRule="auto"/>
      <w:jc w:val="left"/>
    </w:pPr>
    <w:rPr>
      <w:rFonts w:ascii="宋体" w:hAnsi="宋体"/>
      <w:sz w:val="18"/>
    </w:rPr>
  </w:style>
  <w:style w:type="character" w:styleId="affffff7">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8">
    <w:name w:val="标准文件_图表脚注内容"/>
    <w:rsid w:val="00F32780"/>
    <w:rPr>
      <w:rFonts w:ascii="宋体" w:eastAsia="宋体" w:hAnsi="宋体" w:cs="Times New Roman"/>
      <w:spacing w:val="0"/>
      <w:sz w:val="18"/>
      <w:vertAlign w:val="superscript"/>
    </w:rPr>
  </w:style>
  <w:style w:type="paragraph" w:customStyle="1" w:styleId="afff7">
    <w:name w:val="标准文件_五级条标题"/>
    <w:next w:val="affffc"/>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F32780"/>
    <w:pPr>
      <w:numPr>
        <w:ilvl w:val="2"/>
      </w:numPr>
      <w:spacing w:beforeLines="50" w:before="50" w:afterLines="50" w:after="50"/>
      <w:outlineLvl w:val="1"/>
    </w:pPr>
  </w:style>
  <w:style w:type="paragraph" w:customStyle="1" w:styleId="affffff9">
    <w:name w:val="标准文件_一致程度"/>
    <w:basedOn w:val="afffb"/>
    <w:rsid w:val="00F32780"/>
    <w:pPr>
      <w:spacing w:line="440" w:lineRule="exact"/>
      <w:jc w:val="center"/>
    </w:pPr>
    <w:rPr>
      <w:sz w:val="28"/>
    </w:rPr>
  </w:style>
  <w:style w:type="paragraph" w:customStyle="1" w:styleId="affffffa">
    <w:name w:val="标准文件_引言标题"/>
    <w:next w:val="afffb"/>
    <w:rsid w:val="00F32780"/>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F32780"/>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F32780"/>
    <w:pPr>
      <w:numPr>
        <w:ilvl w:val="1"/>
        <w:numId w:val="27"/>
      </w:numPr>
      <w:jc w:val="both"/>
    </w:pPr>
    <w:rPr>
      <w:rFonts w:ascii="宋体" w:hAnsi="Times New Roman"/>
      <w:sz w:val="21"/>
    </w:rPr>
  </w:style>
  <w:style w:type="paragraph" w:customStyle="1" w:styleId="af5">
    <w:name w:val="标准文件_英文注："/>
    <w:basedOn w:val="afffb"/>
    <w:next w:val="affffc"/>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32780"/>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F32780"/>
    <w:pPr>
      <w:numPr>
        <w:numId w:val="22"/>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F32780"/>
    <w:pPr>
      <w:numPr>
        <w:numId w:val="23"/>
      </w:numPr>
      <w:jc w:val="center"/>
    </w:pPr>
    <w:rPr>
      <w:rFonts w:ascii="黑体" w:eastAsia="黑体" w:hAnsi="Times New Roman"/>
      <w:sz w:val="21"/>
    </w:rPr>
  </w:style>
  <w:style w:type="paragraph" w:customStyle="1" w:styleId="aff1">
    <w:name w:val="标准文件_正文英文图标题"/>
    <w:next w:val="affffc"/>
    <w:rsid w:val="00F32780"/>
    <w:pPr>
      <w:numPr>
        <w:numId w:val="24"/>
      </w:numPr>
      <w:jc w:val="center"/>
    </w:pPr>
    <w:rPr>
      <w:rFonts w:ascii="黑体" w:eastAsia="黑体" w:hAnsi="Times New Roman"/>
      <w:sz w:val="21"/>
    </w:rPr>
  </w:style>
  <w:style w:type="paragraph" w:customStyle="1" w:styleId="afd">
    <w:name w:val="标准文件_编号列项（三级）"/>
    <w:rsid w:val="00F32780"/>
    <w:pPr>
      <w:numPr>
        <w:ilvl w:val="2"/>
        <w:numId w:val="27"/>
      </w:numPr>
    </w:pPr>
    <w:rPr>
      <w:rFonts w:ascii="宋体" w:hAnsi="Times New Roman"/>
      <w:sz w:val="21"/>
    </w:rPr>
  </w:style>
  <w:style w:type="character" w:styleId="affffffd">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7">
    <w:name w:val="二级无标题条"/>
    <w:basedOn w:val="afffb"/>
    <w:rsid w:val="00F32780"/>
    <w:pPr>
      <w:numPr>
        <w:ilvl w:val="3"/>
        <w:numId w:val="31"/>
      </w:numPr>
      <w:adjustRightInd/>
      <w:spacing w:line="240" w:lineRule="auto"/>
    </w:pPr>
    <w:rPr>
      <w:rFonts w:ascii="宋体" w:hAnsi="宋体"/>
      <w:szCs w:val="24"/>
    </w:rPr>
  </w:style>
  <w:style w:type="paragraph" w:customStyle="1" w:styleId="affffffe">
    <w:name w:val="发布部门"/>
    <w:next w:val="affffc"/>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F32780"/>
    <w:pPr>
      <w:spacing w:before="180" w:line="180" w:lineRule="exact"/>
      <w:jc w:val="center"/>
    </w:pPr>
    <w:rPr>
      <w:rFonts w:ascii="宋体" w:hAnsi="Times New Roman"/>
      <w:sz w:val="21"/>
    </w:rPr>
  </w:style>
  <w:style w:type="paragraph" w:customStyle="1" w:styleId="afffffff3">
    <w:name w:val="封面标准文稿类别"/>
    <w:rsid w:val="00F32780"/>
    <w:pPr>
      <w:spacing w:before="440" w:line="400" w:lineRule="exact"/>
      <w:jc w:val="center"/>
    </w:pPr>
    <w:rPr>
      <w:rFonts w:ascii="宋体" w:hAnsi="Times New Roman"/>
      <w:sz w:val="24"/>
    </w:rPr>
  </w:style>
  <w:style w:type="paragraph" w:customStyle="1" w:styleId="afffffff4">
    <w:name w:val="封面标准英文名称"/>
    <w:rsid w:val="00F32780"/>
    <w:pPr>
      <w:widowControl w:val="0"/>
      <w:spacing w:line="360" w:lineRule="exact"/>
      <w:jc w:val="center"/>
    </w:pPr>
    <w:rPr>
      <w:rFonts w:ascii="Times New Roman" w:hAnsi="Times New Roman"/>
      <w:sz w:val="28"/>
    </w:rPr>
  </w:style>
  <w:style w:type="paragraph" w:customStyle="1" w:styleId="afffffff5">
    <w:name w:val="封面一致性程度标识"/>
    <w:rsid w:val="00F32780"/>
    <w:pPr>
      <w:spacing w:before="440" w:line="440" w:lineRule="exact"/>
      <w:jc w:val="center"/>
    </w:pPr>
    <w:rPr>
      <w:rFonts w:ascii="Times New Roman" w:hAnsi="Times New Roman"/>
      <w:sz w:val="28"/>
    </w:rPr>
  </w:style>
  <w:style w:type="paragraph" w:customStyle="1" w:styleId="afffffff6">
    <w:name w:val="封面正文"/>
    <w:rsid w:val="00F32780"/>
    <w:pPr>
      <w:jc w:val="both"/>
    </w:pPr>
    <w:rPr>
      <w:rFonts w:ascii="Times New Roman" w:hAnsi="Times New Roman"/>
    </w:rPr>
  </w:style>
  <w:style w:type="paragraph" w:customStyle="1" w:styleId="afffffff7">
    <w:name w:val="附录二级无标题条"/>
    <w:basedOn w:val="afffb"/>
    <w:next w:val="affffc"/>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F32780"/>
    <w:pPr>
      <w:outlineLvl w:val="4"/>
    </w:pPr>
  </w:style>
  <w:style w:type="paragraph" w:customStyle="1" w:styleId="afffffff9">
    <w:name w:val="附录四级无标题条"/>
    <w:basedOn w:val="afffffff8"/>
    <w:next w:val="affffc"/>
    <w:rsid w:val="00F32780"/>
    <w:pPr>
      <w:outlineLvl w:val="5"/>
    </w:pPr>
  </w:style>
  <w:style w:type="paragraph" w:customStyle="1" w:styleId="afffffffa">
    <w:name w:val="附录图"/>
    <w:next w:val="affffc"/>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F32780"/>
    <w:pPr>
      <w:numPr>
        <w:numId w:val="16"/>
      </w:numPr>
    </w:pPr>
    <w:rPr>
      <w:rFonts w:ascii="宋体" w:hAnsi="Times New Roman"/>
      <w:sz w:val="21"/>
    </w:rPr>
  </w:style>
  <w:style w:type="paragraph" w:customStyle="1" w:styleId="afffffffb">
    <w:name w:val="附录五级无标题条"/>
    <w:basedOn w:val="afffffff9"/>
    <w:next w:val="affffc"/>
    <w:rsid w:val="00F32780"/>
    <w:pPr>
      <w:outlineLvl w:val="6"/>
    </w:pPr>
  </w:style>
  <w:style w:type="paragraph" w:customStyle="1" w:styleId="afffffffc">
    <w:name w:val="附录性质"/>
    <w:basedOn w:val="afffb"/>
    <w:rsid w:val="00F32780"/>
    <w:pPr>
      <w:widowControl/>
      <w:adjustRightInd/>
      <w:jc w:val="center"/>
    </w:pPr>
    <w:rPr>
      <w:rFonts w:ascii="黑体" w:eastAsia="黑体"/>
    </w:rPr>
  </w:style>
  <w:style w:type="paragraph" w:customStyle="1" w:styleId="afffffffd">
    <w:name w:val="附录一级无标题条"/>
    <w:basedOn w:val="affffff"/>
    <w:next w:val="affffc"/>
    <w:rsid w:val="00F32780"/>
    <w:pPr>
      <w:autoSpaceDN w:val="0"/>
      <w:outlineLvl w:val="2"/>
    </w:pPr>
    <w:rPr>
      <w:rFonts w:ascii="宋体" w:eastAsia="宋体" w:hAnsi="宋体"/>
    </w:rPr>
  </w:style>
  <w:style w:type="character" w:customStyle="1" w:styleId="afffffffe">
    <w:name w:val="个人答复风格"/>
    <w:rsid w:val="00F32780"/>
    <w:rPr>
      <w:rFonts w:ascii="Arial" w:eastAsia="宋体" w:hAnsi="Arial" w:cs="Arial"/>
      <w:color w:val="auto"/>
      <w:spacing w:val="0"/>
      <w:sz w:val="20"/>
    </w:rPr>
  </w:style>
  <w:style w:type="character" w:customStyle="1" w:styleId="affffffff">
    <w:name w:val="个人撰写风格"/>
    <w:rsid w:val="00F32780"/>
    <w:rPr>
      <w:rFonts w:ascii="Arial" w:eastAsia="宋体" w:hAnsi="Arial" w:cs="Arial"/>
      <w:color w:val="auto"/>
      <w:spacing w:val="0"/>
      <w:sz w:val="20"/>
    </w:rPr>
  </w:style>
  <w:style w:type="paragraph" w:customStyle="1" w:styleId="affffffff0">
    <w:name w:val="脚注后续"/>
    <w:rsid w:val="00F32780"/>
    <w:pPr>
      <w:ind w:leftChars="350" w:left="350"/>
      <w:jc w:val="both"/>
    </w:pPr>
    <w:rPr>
      <w:rFonts w:ascii="宋体" w:hAnsi="Times New Roman"/>
      <w:sz w:val="18"/>
    </w:rPr>
  </w:style>
  <w:style w:type="paragraph" w:customStyle="1" w:styleId="afffa">
    <w:name w:val="列项——"/>
    <w:rsid w:val="00F32780"/>
    <w:pPr>
      <w:widowControl w:val="0"/>
      <w:numPr>
        <w:numId w:val="28"/>
      </w:numPr>
      <w:jc w:val="both"/>
    </w:pPr>
    <w:rPr>
      <w:rFonts w:ascii="宋体" w:hAnsi="宋体"/>
      <w:sz w:val="21"/>
    </w:rPr>
  </w:style>
  <w:style w:type="paragraph" w:customStyle="1" w:styleId="affffffff1">
    <w:name w:val="列项·"/>
    <w:basedOn w:val="affffc"/>
    <w:rsid w:val="00F32780"/>
    <w:pPr>
      <w:tabs>
        <w:tab w:val="left" w:pos="840"/>
      </w:tabs>
    </w:pPr>
  </w:style>
  <w:style w:type="paragraph" w:customStyle="1" w:styleId="affffffff2">
    <w:name w:val="目次、索引正文"/>
    <w:rsid w:val="00F32780"/>
    <w:pPr>
      <w:spacing w:line="320" w:lineRule="exact"/>
      <w:jc w:val="both"/>
    </w:pPr>
    <w:rPr>
      <w:rFonts w:ascii="宋体" w:hAnsi="Times New Roman"/>
      <w:sz w:val="21"/>
    </w:rPr>
  </w:style>
  <w:style w:type="paragraph" w:customStyle="1" w:styleId="210">
    <w:name w:val="目录 21"/>
    <w:basedOn w:val="afffb"/>
    <w:next w:val="afffb"/>
    <w:autoRedefine/>
    <w:semiHidden/>
    <w:rsid w:val="00F32780"/>
    <w:pPr>
      <w:adjustRightInd/>
      <w:spacing w:line="240" w:lineRule="auto"/>
      <w:jc w:val="left"/>
    </w:pPr>
    <w:rPr>
      <w:bCs/>
      <w:iCs/>
    </w:rPr>
  </w:style>
  <w:style w:type="paragraph" w:customStyle="1" w:styleId="31">
    <w:name w:val="目录 31"/>
    <w:basedOn w:val="afffb"/>
    <w:next w:val="afffb"/>
    <w:autoRedefine/>
    <w:semiHidden/>
    <w:rsid w:val="00F32780"/>
    <w:pPr>
      <w:spacing w:line="240" w:lineRule="auto"/>
    </w:pPr>
    <w:rPr>
      <w:rFonts w:ascii="宋体" w:hAnsi="宋体"/>
      <w:iCs/>
    </w:rPr>
  </w:style>
  <w:style w:type="paragraph" w:customStyle="1" w:styleId="41">
    <w:name w:val="目录 41"/>
    <w:basedOn w:val="afffb"/>
    <w:next w:val="afffb"/>
    <w:autoRedefine/>
    <w:semiHidden/>
    <w:rsid w:val="00F32780"/>
    <w:pPr>
      <w:adjustRightInd/>
      <w:spacing w:line="240" w:lineRule="auto"/>
      <w:jc w:val="left"/>
    </w:pPr>
  </w:style>
  <w:style w:type="paragraph" w:customStyle="1" w:styleId="51">
    <w:name w:val="目录 51"/>
    <w:basedOn w:val="afffb"/>
    <w:next w:val="afffb"/>
    <w:autoRedefine/>
    <w:semiHidden/>
    <w:rsid w:val="00F32780"/>
    <w:pPr>
      <w:spacing w:line="240" w:lineRule="auto"/>
    </w:pPr>
    <w:rPr>
      <w:rFonts w:ascii="宋体" w:hAnsi="宋体"/>
    </w:rPr>
  </w:style>
  <w:style w:type="paragraph" w:customStyle="1" w:styleId="61">
    <w:name w:val="目录 61"/>
    <w:basedOn w:val="afffb"/>
    <w:next w:val="afffb"/>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3">
    <w:name w:val="其他标准称谓"/>
    <w:rsid w:val="00F32780"/>
    <w:pPr>
      <w:spacing w:line="0" w:lineRule="atLeast"/>
      <w:jc w:val="distribute"/>
    </w:pPr>
    <w:rPr>
      <w:rFonts w:ascii="黑体" w:eastAsia="黑体" w:hAnsi="宋体"/>
      <w:sz w:val="52"/>
    </w:rPr>
  </w:style>
  <w:style w:type="paragraph" w:customStyle="1" w:styleId="affffffff4">
    <w:name w:val="其他发布部门"/>
    <w:basedOn w:val="affffffe"/>
    <w:rsid w:val="00F32780"/>
    <w:pPr>
      <w:framePr w:wrap="around"/>
      <w:spacing w:line="0" w:lineRule="atLeast"/>
    </w:pPr>
    <w:rPr>
      <w:rFonts w:ascii="黑体" w:eastAsia="黑体"/>
      <w:b w:val="0"/>
    </w:rPr>
  </w:style>
  <w:style w:type="paragraph" w:customStyle="1" w:styleId="afff1">
    <w:name w:val="前言标题"/>
    <w:next w:val="afffb"/>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8">
    <w:name w:val="三级无标题条"/>
    <w:basedOn w:val="afffb"/>
    <w:rsid w:val="00F32780"/>
    <w:pPr>
      <w:numPr>
        <w:ilvl w:val="4"/>
        <w:numId w:val="31"/>
      </w:numPr>
      <w:adjustRightInd/>
      <w:spacing w:line="240" w:lineRule="auto"/>
    </w:pPr>
    <w:rPr>
      <w:rFonts w:ascii="宋体" w:hAnsi="宋体"/>
      <w:szCs w:val="24"/>
    </w:rPr>
  </w:style>
  <w:style w:type="paragraph" w:customStyle="1" w:styleId="affffffff5">
    <w:name w:val="实施日期"/>
    <w:basedOn w:val="afffffff"/>
    <w:rsid w:val="00F32780"/>
    <w:pPr>
      <w:framePr w:hSpace="0" w:wrap="around" w:xAlign="right"/>
      <w:jc w:val="right"/>
    </w:pPr>
  </w:style>
  <w:style w:type="paragraph" w:customStyle="1" w:styleId="a9">
    <w:name w:val="四级无标题条"/>
    <w:basedOn w:val="afffb"/>
    <w:rsid w:val="00F32780"/>
    <w:pPr>
      <w:numPr>
        <w:ilvl w:val="5"/>
        <w:numId w:val="31"/>
      </w:numPr>
      <w:adjustRightInd/>
      <w:spacing w:line="240" w:lineRule="auto"/>
    </w:pPr>
    <w:rPr>
      <w:rFonts w:ascii="宋体" w:hAnsi="宋体"/>
      <w:szCs w:val="24"/>
    </w:rPr>
  </w:style>
  <w:style w:type="paragraph" w:styleId="affffffff6">
    <w:name w:val="table of figures"/>
    <w:basedOn w:val="afffb"/>
    <w:next w:val="afffb"/>
    <w:semiHidden/>
    <w:rsid w:val="00F32780"/>
    <w:pPr>
      <w:adjustRightInd/>
      <w:spacing w:line="240" w:lineRule="auto"/>
      <w:jc w:val="left"/>
    </w:pPr>
    <w:rPr>
      <w:szCs w:val="24"/>
    </w:rPr>
  </w:style>
  <w:style w:type="paragraph" w:customStyle="1" w:styleId="affffffff7">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F32780"/>
    <w:pPr>
      <w:jc w:val="both"/>
    </w:pPr>
    <w:rPr>
      <w:rFonts w:ascii="宋体" w:hAnsi="宋体"/>
      <w:sz w:val="21"/>
    </w:rPr>
  </w:style>
  <w:style w:type="paragraph" w:customStyle="1" w:styleId="aa">
    <w:name w:val="五级无标题条"/>
    <w:basedOn w:val="afffb"/>
    <w:rsid w:val="00F32780"/>
    <w:pPr>
      <w:numPr>
        <w:ilvl w:val="6"/>
        <w:numId w:val="31"/>
      </w:numPr>
      <w:adjustRightInd/>
    </w:pPr>
    <w:rPr>
      <w:szCs w:val="24"/>
    </w:rPr>
  </w:style>
  <w:style w:type="character" w:styleId="affffffff9">
    <w:name w:val="page number"/>
    <w:rsid w:val="00F32780"/>
    <w:rPr>
      <w:rFonts w:ascii="宋体" w:eastAsia="宋体" w:hAnsi="Times New Roman"/>
      <w:sz w:val="18"/>
    </w:rPr>
  </w:style>
  <w:style w:type="paragraph" w:customStyle="1" w:styleId="a6">
    <w:name w:val="一级无标题条"/>
    <w:basedOn w:val="afffb"/>
    <w:rsid w:val="00F32780"/>
    <w:pPr>
      <w:numPr>
        <w:ilvl w:val="2"/>
        <w:numId w:val="31"/>
      </w:numPr>
      <w:adjustRightInd/>
      <w:spacing w:before="10" w:after="10" w:line="240" w:lineRule="auto"/>
    </w:pPr>
    <w:rPr>
      <w:rFonts w:ascii="宋体" w:hAnsi="宋体"/>
      <w:szCs w:val="24"/>
    </w:rPr>
  </w:style>
  <w:style w:type="paragraph" w:styleId="affffffffa">
    <w:name w:val="Normal Indent"/>
    <w:basedOn w:val="afffb"/>
    <w:rsid w:val="00F32780"/>
    <w:pPr>
      <w:ind w:firstLine="420"/>
    </w:pPr>
  </w:style>
  <w:style w:type="paragraph" w:customStyle="1" w:styleId="affffffffb">
    <w:name w:val="注:后续"/>
    <w:rsid w:val="00F32780"/>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F32780"/>
    <w:pPr>
      <w:ind w:leftChars="0" w:left="1406" w:firstLineChars="0" w:hanging="499"/>
    </w:pPr>
  </w:style>
  <w:style w:type="paragraph" w:customStyle="1" w:styleId="affffffffd">
    <w:name w:val="标准文件_一级无标题"/>
    <w:basedOn w:val="afff3"/>
    <w:qFormat/>
    <w:rsid w:val="00F32780"/>
    <w:pPr>
      <w:spacing w:beforeLines="0" w:before="0" w:afterLines="0" w:after="0"/>
      <w:outlineLvl w:val="9"/>
    </w:pPr>
    <w:rPr>
      <w:rFonts w:ascii="宋体" w:eastAsia="宋体"/>
    </w:rPr>
  </w:style>
  <w:style w:type="paragraph" w:customStyle="1" w:styleId="affffffffe">
    <w:name w:val="标准文件_五级无标题"/>
    <w:basedOn w:val="afff7"/>
    <w:qFormat/>
    <w:rsid w:val="00F32780"/>
    <w:pPr>
      <w:spacing w:beforeLines="0" w:before="0" w:afterLines="0" w:after="0"/>
      <w:outlineLvl w:val="9"/>
    </w:pPr>
    <w:rPr>
      <w:rFonts w:ascii="宋体" w:eastAsia="宋体"/>
    </w:rPr>
  </w:style>
  <w:style w:type="paragraph" w:customStyle="1" w:styleId="afffffffff">
    <w:name w:val="标准文件_三级无标题"/>
    <w:basedOn w:val="afff5"/>
    <w:qFormat/>
    <w:rsid w:val="00F32780"/>
    <w:pPr>
      <w:spacing w:beforeLines="0" w:before="0" w:afterLines="0" w:after="0"/>
      <w:outlineLvl w:val="9"/>
    </w:pPr>
    <w:rPr>
      <w:rFonts w:ascii="宋体" w:eastAsia="宋体"/>
    </w:rPr>
  </w:style>
  <w:style w:type="paragraph" w:customStyle="1" w:styleId="afffffffff0">
    <w:name w:val="标准文件_二级无标题"/>
    <w:basedOn w:val="afff4"/>
    <w:qFormat/>
    <w:rsid w:val="00F32780"/>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F32780"/>
    <w:rPr>
      <w:rFonts w:eastAsia="宋体"/>
    </w:rPr>
  </w:style>
  <w:style w:type="paragraph" w:customStyle="1" w:styleId="afffffffff2">
    <w:name w:val="标准文件_四级无标题"/>
    <w:basedOn w:val="afff6"/>
    <w:qFormat/>
    <w:rsid w:val="00F32780"/>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F32780"/>
    <w:pPr>
      <w:numPr>
        <w:numId w:val="2"/>
      </w:numPr>
      <w:ind w:firstLineChars="0" w:firstLine="0"/>
    </w:pPr>
    <w:rPr>
      <w:rFonts w:ascii="Times New Roman" w:cs="Arial"/>
      <w:szCs w:val="28"/>
    </w:rPr>
  </w:style>
  <w:style w:type="paragraph" w:customStyle="1" w:styleId="af4">
    <w:name w:val="标准文件_小写罗马数字编号列项"/>
    <w:basedOn w:val="affffc"/>
    <w:rsid w:val="00F32780"/>
    <w:pPr>
      <w:numPr>
        <w:numId w:val="15"/>
      </w:numPr>
      <w:ind w:firstLineChars="0" w:firstLine="0"/>
    </w:pPr>
    <w:rPr>
      <w:rFonts w:cs="Arial"/>
      <w:szCs w:val="28"/>
    </w:rPr>
  </w:style>
  <w:style w:type="paragraph" w:customStyle="1" w:styleId="afffffffff3">
    <w:name w:val="标准文件_附录标题"/>
    <w:basedOn w:val="aff9"/>
    <w:qFormat/>
    <w:rsid w:val="00F32780"/>
    <w:pPr>
      <w:numPr>
        <w:numId w:val="0"/>
      </w:numPr>
      <w:spacing w:after="280"/>
      <w:outlineLvl w:val="9"/>
    </w:pPr>
  </w:style>
  <w:style w:type="paragraph" w:customStyle="1" w:styleId="afffffffff4">
    <w:name w:val="标准文件_二级项"/>
    <w:rsid w:val="00F32780"/>
    <w:rPr>
      <w:rFonts w:ascii="宋体" w:hAnsi="Times New Roman"/>
      <w:sz w:val="21"/>
    </w:rPr>
  </w:style>
  <w:style w:type="paragraph" w:customStyle="1" w:styleId="af9">
    <w:name w:val="标准文件_三级项"/>
    <w:basedOn w:val="afffb"/>
    <w:rsid w:val="00F32780"/>
    <w:pPr>
      <w:numPr>
        <w:ilvl w:val="2"/>
        <w:numId w:val="16"/>
      </w:numPr>
      <w:spacing w:line="-300" w:lineRule="auto"/>
    </w:pPr>
    <w:rPr>
      <w:rFonts w:ascii="Times New Roman" w:hAnsi="Times New Roman"/>
    </w:rPr>
  </w:style>
  <w:style w:type="paragraph" w:customStyle="1" w:styleId="afff0">
    <w:name w:val="图表脚注说明"/>
    <w:basedOn w:val="afffb"/>
    <w:next w:val="affffc"/>
    <w:rsid w:val="00F32780"/>
    <w:pPr>
      <w:numPr>
        <w:numId w:val="30"/>
      </w:numPr>
      <w:adjustRightInd/>
      <w:spacing w:line="240" w:lineRule="auto"/>
    </w:pPr>
    <w:rPr>
      <w:rFonts w:ascii="宋体" w:hAnsi="Times New Roman"/>
      <w:sz w:val="18"/>
      <w:szCs w:val="18"/>
    </w:rPr>
  </w:style>
  <w:style w:type="paragraph" w:customStyle="1" w:styleId="afb">
    <w:name w:val="标准文件_字母编号列项（一级）"/>
    <w:rsid w:val="00F32780"/>
    <w:pPr>
      <w:numPr>
        <w:numId w:val="27"/>
      </w:numPr>
      <w:jc w:val="both"/>
    </w:pPr>
    <w:rPr>
      <w:rFonts w:ascii="宋体" w:hAnsi="Times New Roman"/>
      <w:sz w:val="21"/>
    </w:rPr>
  </w:style>
  <w:style w:type="paragraph" w:customStyle="1" w:styleId="afffffffff5">
    <w:name w:val="标准文件_索引字母"/>
    <w:next w:val="affffc"/>
    <w:qFormat/>
    <w:rsid w:val="00F32780"/>
    <w:pPr>
      <w:jc w:val="center"/>
    </w:pPr>
    <w:rPr>
      <w:rFonts w:ascii="宋体" w:eastAsia="Times New Roman" w:hAnsi="宋体"/>
      <w:b/>
      <w:kern w:val="2"/>
      <w:sz w:val="21"/>
    </w:rPr>
  </w:style>
  <w:style w:type="paragraph" w:customStyle="1" w:styleId="afffffffff6">
    <w:name w:val="标准文件_附录前"/>
    <w:next w:val="affffc"/>
    <w:qFormat/>
    <w:rsid w:val="00F32780"/>
    <w:pPr>
      <w:spacing w:line="20" w:lineRule="atLeast"/>
      <w:ind w:firstLine="200"/>
    </w:pPr>
    <w:rPr>
      <w:rFonts w:ascii="宋体" w:hAnsi="宋体"/>
      <w:kern w:val="2"/>
      <w:sz w:val="10"/>
    </w:rPr>
  </w:style>
  <w:style w:type="paragraph" w:customStyle="1" w:styleId="afffffffff7">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F32780"/>
    <w:pPr>
      <w:ind w:firstLineChars="0" w:firstLine="0"/>
      <w:jc w:val="center"/>
    </w:pPr>
    <w:rPr>
      <w:sz w:val="18"/>
    </w:rPr>
  </w:style>
  <w:style w:type="paragraph" w:customStyle="1" w:styleId="afff8">
    <w:name w:val="标准文件_注："/>
    <w:next w:val="affffc"/>
    <w:rsid w:val="00F32780"/>
    <w:pPr>
      <w:widowControl w:val="0"/>
      <w:numPr>
        <w:numId w:val="25"/>
      </w:numPr>
      <w:autoSpaceDE w:val="0"/>
      <w:autoSpaceDN w:val="0"/>
      <w:jc w:val="both"/>
    </w:pPr>
    <w:rPr>
      <w:rFonts w:ascii="宋体" w:hAnsi="Times New Roman"/>
      <w:sz w:val="18"/>
      <w:szCs w:val="18"/>
    </w:rPr>
  </w:style>
  <w:style w:type="paragraph" w:customStyle="1" w:styleId="ab">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f2">
    <w:name w:val="标准文件_示例："/>
    <w:next w:val="afffffffff9"/>
    <w:rsid w:val="00F32780"/>
    <w:pPr>
      <w:widowControl w:val="0"/>
      <w:numPr>
        <w:numId w:val="11"/>
      </w:numPr>
      <w:jc w:val="both"/>
    </w:pPr>
    <w:rPr>
      <w:rFonts w:ascii="宋体" w:hAnsi="Times New Roman"/>
      <w:sz w:val="18"/>
      <w:szCs w:val="18"/>
    </w:rPr>
  </w:style>
  <w:style w:type="paragraph" w:customStyle="1" w:styleId="aff0">
    <w:name w:val="标准文件_示例×："/>
    <w:basedOn w:val="afffb"/>
    <w:next w:val="afffffffff9"/>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c"/>
    <w:rsid w:val="00F32780"/>
    <w:rPr>
      <w:rFonts w:ascii="宋体" w:hAnsi="Times New Roman"/>
      <w:noProof/>
      <w:sz w:val="21"/>
    </w:rPr>
  </w:style>
  <w:style w:type="paragraph" w:customStyle="1" w:styleId="afffffffffa">
    <w:name w:val="标准文件_表格续"/>
    <w:basedOn w:val="affffc"/>
    <w:next w:val="affffc"/>
    <w:qFormat/>
    <w:rsid w:val="00F32780"/>
    <w:pPr>
      <w:jc w:val="center"/>
    </w:pPr>
    <w:rPr>
      <w:rFonts w:ascii="黑体" w:eastAsia="黑体" w:hAnsi="黑体"/>
    </w:rPr>
  </w:style>
  <w:style w:type="paragraph" w:styleId="10">
    <w:name w:val="toc 1"/>
    <w:basedOn w:val="afffb"/>
    <w:next w:val="afffb"/>
    <w:autoRedefine/>
    <w:uiPriority w:val="39"/>
    <w:unhideWhenUsed/>
    <w:rsid w:val="00F32780"/>
    <w:rPr>
      <w:rFonts w:ascii="宋体"/>
    </w:rPr>
  </w:style>
  <w:style w:type="table" w:styleId="afffffffffb">
    <w:name w:val="Table Grid"/>
    <w:basedOn w:val="afffd"/>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F32780"/>
    <w:rPr>
      <w:color w:val="808080"/>
    </w:rPr>
  </w:style>
  <w:style w:type="paragraph" w:customStyle="1" w:styleId="2">
    <w:name w:val="标准文件_二级项2"/>
    <w:basedOn w:val="affffc"/>
    <w:qFormat/>
    <w:rsid w:val="00F32780"/>
    <w:pPr>
      <w:numPr>
        <w:ilvl w:val="1"/>
        <w:numId w:val="16"/>
      </w:numPr>
      <w:ind w:firstLineChars="0" w:firstLine="0"/>
    </w:pPr>
  </w:style>
  <w:style w:type="paragraph" w:customStyle="1" w:styleId="21">
    <w:name w:val="标准文件_三级项2"/>
    <w:basedOn w:val="affffc"/>
    <w:qFormat/>
    <w:rsid w:val="00F32780"/>
    <w:pPr>
      <w:numPr>
        <w:numId w:val="10"/>
      </w:numPr>
      <w:spacing w:line="300" w:lineRule="exact"/>
      <w:ind w:firstLineChars="0"/>
    </w:pPr>
    <w:rPr>
      <w:rFonts w:ascii="Times New Roman"/>
    </w:rPr>
  </w:style>
  <w:style w:type="paragraph" w:customStyle="1" w:styleId="20">
    <w:name w:val="标准文件_一级项2"/>
    <w:basedOn w:val="affffc"/>
    <w:qFormat/>
    <w:rsid w:val="00F32780"/>
    <w:pPr>
      <w:numPr>
        <w:numId w:val="17"/>
      </w:numPr>
      <w:spacing w:line="300" w:lineRule="exact"/>
      <w:ind w:firstLineChars="0"/>
    </w:pPr>
    <w:rPr>
      <w:rFonts w:ascii="Times New Roman"/>
    </w:rPr>
  </w:style>
  <w:style w:type="paragraph" w:customStyle="1" w:styleId="afffffffffd">
    <w:name w:val="标准文件_提示"/>
    <w:basedOn w:val="affffc"/>
    <w:next w:val="affffc"/>
    <w:qFormat/>
    <w:rsid w:val="00F32780"/>
    <w:pPr>
      <w:ind w:firstLine="420"/>
    </w:pPr>
    <w:rPr>
      <w:rFonts w:ascii="黑体" w:eastAsia="黑体"/>
    </w:rPr>
  </w:style>
  <w:style w:type="character" w:customStyle="1" w:styleId="afffffffffe">
    <w:name w:val="标准文件_来源"/>
    <w:basedOn w:val="afffc"/>
    <w:uiPriority w:val="1"/>
    <w:qFormat/>
    <w:rsid w:val="00F32780"/>
    <w:rPr>
      <w:rFonts w:eastAsia="宋体"/>
      <w:sz w:val="21"/>
    </w:rPr>
  </w:style>
  <w:style w:type="paragraph" w:customStyle="1" w:styleId="affffffffff">
    <w:name w:val="标准文件_图表说明"/>
    <w:qFormat/>
    <w:rsid w:val="00F32780"/>
    <w:pPr>
      <w:spacing w:line="276" w:lineRule="auto"/>
      <w:ind w:firstLine="420"/>
    </w:pPr>
    <w:rPr>
      <w:rFonts w:ascii="宋体" w:hAnsi="宋体"/>
      <w:kern w:val="2"/>
      <w:sz w:val="18"/>
    </w:rPr>
  </w:style>
  <w:style w:type="paragraph" w:customStyle="1" w:styleId="affffffffff0">
    <w:name w:val="其他发布日期"/>
    <w:basedOn w:val="afffffff"/>
    <w:rsid w:val="00F32780"/>
    <w:pPr>
      <w:framePr w:w="3997" w:h="471" w:hRule="exact" w:hSpace="0" w:vSpace="181" w:wrap="around" w:vAnchor="page" w:hAnchor="page" w:x="1419" w:y="14097"/>
    </w:pPr>
  </w:style>
  <w:style w:type="paragraph" w:customStyle="1" w:styleId="affffffffff1">
    <w:name w:val="其他实施日期"/>
    <w:basedOn w:val="affffffff5"/>
    <w:rsid w:val="00F32780"/>
    <w:pPr>
      <w:framePr w:w="3997" w:h="471" w:hRule="exact" w:vSpace="181" w:wrap="around" w:vAnchor="page" w:hAnchor="page" w:x="7089" w:y="14097"/>
    </w:pPr>
  </w:style>
  <w:style w:type="paragraph" w:customStyle="1" w:styleId="affffffffff2">
    <w:name w:val="标准文件_文件编号"/>
    <w:basedOn w:val="affffc"/>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F32780"/>
    <w:pPr>
      <w:framePr w:wrap="auto"/>
      <w:spacing w:before="57"/>
    </w:pPr>
    <w:rPr>
      <w:sz w:val="21"/>
    </w:rPr>
  </w:style>
  <w:style w:type="paragraph" w:customStyle="1" w:styleId="affffffffff4">
    <w:name w:val="标准文件_文件名称"/>
    <w:basedOn w:val="affffc"/>
    <w:next w:val="affffc"/>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F32780"/>
    <w:pPr>
      <w:spacing w:line="300" w:lineRule="exact"/>
      <w:ind w:left="420"/>
    </w:pPr>
    <w:rPr>
      <w:rFonts w:ascii="宋体"/>
    </w:rPr>
  </w:style>
  <w:style w:type="paragraph" w:styleId="40">
    <w:name w:val="toc 4"/>
    <w:basedOn w:val="afffb"/>
    <w:next w:val="afffb"/>
    <w:autoRedefine/>
    <w:uiPriority w:val="39"/>
    <w:unhideWhenUsed/>
    <w:rsid w:val="00F32780"/>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F32780"/>
    <w:pPr>
      <w:ind w:left="839"/>
    </w:pPr>
    <w:rPr>
      <w:rFonts w:ascii="宋体"/>
    </w:rPr>
  </w:style>
  <w:style w:type="paragraph" w:styleId="60">
    <w:name w:val="toc 6"/>
    <w:basedOn w:val="afffb"/>
    <w:next w:val="afffb"/>
    <w:autoRedefine/>
    <w:uiPriority w:val="39"/>
    <w:unhideWhenUsed/>
    <w:rsid w:val="00F32780"/>
    <w:pPr>
      <w:spacing w:line="300" w:lineRule="exact"/>
      <w:ind w:left="1049"/>
    </w:pPr>
    <w:rPr>
      <w:rFonts w:ascii="宋体"/>
    </w:rPr>
  </w:style>
  <w:style w:type="paragraph" w:styleId="70">
    <w:name w:val="toc 7"/>
    <w:basedOn w:val="afffb"/>
    <w:next w:val="afffb"/>
    <w:autoRedefine/>
    <w:uiPriority w:val="39"/>
    <w:unhideWhenUsed/>
    <w:rsid w:val="00F32780"/>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F32780"/>
    <w:pPr>
      <w:numPr>
        <w:numId w:val="4"/>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F32780"/>
    <w:pPr>
      <w:tabs>
        <w:tab w:val="right" w:leader="dot" w:pos="9344"/>
      </w:tabs>
      <w:spacing w:line="300" w:lineRule="exact"/>
      <w:ind w:left="210"/>
    </w:pPr>
    <w:rPr>
      <w:rFonts w:ascii="宋体"/>
    </w:rPr>
  </w:style>
  <w:style w:type="paragraph" w:customStyle="1" w:styleId="ad">
    <w:name w:val="标准文件_引言一级条标题"/>
    <w:basedOn w:val="affffc"/>
    <w:next w:val="affffc"/>
    <w:qFormat/>
    <w:rsid w:val="00F32780"/>
    <w:pPr>
      <w:numPr>
        <w:ilvl w:val="1"/>
        <w:numId w:val="18"/>
      </w:numPr>
      <w:spacing w:beforeLines="50" w:before="50" w:afterLines="50" w:after="50"/>
      <w:ind w:firstLineChars="0"/>
    </w:pPr>
    <w:rPr>
      <w:rFonts w:ascii="黑体" w:eastAsia="黑体"/>
    </w:rPr>
  </w:style>
  <w:style w:type="paragraph" w:customStyle="1" w:styleId="ae">
    <w:name w:val="标准文件_引言二级条标题"/>
    <w:basedOn w:val="affffc"/>
    <w:next w:val="affffc"/>
    <w:qFormat/>
    <w:rsid w:val="00F32780"/>
    <w:pPr>
      <w:numPr>
        <w:ilvl w:val="2"/>
        <w:numId w:val="18"/>
      </w:numPr>
      <w:spacing w:beforeLines="50" w:before="50" w:afterLines="50" w:after="50"/>
      <w:ind w:firstLineChars="0"/>
    </w:pPr>
    <w:rPr>
      <w:rFonts w:ascii="黑体" w:eastAsia="黑体"/>
    </w:rPr>
  </w:style>
  <w:style w:type="paragraph" w:customStyle="1" w:styleId="af">
    <w:name w:val="标准文件_引言三级条标题"/>
    <w:basedOn w:val="affffc"/>
    <w:next w:val="affffc"/>
    <w:qFormat/>
    <w:rsid w:val="00F32780"/>
    <w:pPr>
      <w:numPr>
        <w:ilvl w:val="3"/>
        <w:numId w:val="18"/>
      </w:numPr>
      <w:spacing w:beforeLines="50" w:before="50" w:afterLines="50" w:after="50"/>
      <w:ind w:firstLineChars="0"/>
    </w:pPr>
    <w:rPr>
      <w:rFonts w:ascii="黑体" w:eastAsia="黑体"/>
    </w:rPr>
  </w:style>
  <w:style w:type="paragraph" w:customStyle="1" w:styleId="af0">
    <w:name w:val="标准文件_引言四级条标题"/>
    <w:basedOn w:val="affffc"/>
    <w:next w:val="affffc"/>
    <w:qFormat/>
    <w:rsid w:val="00F32780"/>
    <w:pPr>
      <w:numPr>
        <w:ilvl w:val="4"/>
        <w:numId w:val="18"/>
      </w:numPr>
      <w:spacing w:beforeLines="50" w:before="50" w:afterLines="50" w:after="50"/>
      <w:ind w:firstLineChars="0"/>
    </w:pPr>
    <w:rPr>
      <w:rFonts w:ascii="黑体" w:eastAsia="黑体"/>
    </w:rPr>
  </w:style>
  <w:style w:type="paragraph" w:customStyle="1" w:styleId="af1">
    <w:name w:val="标准文件_引言五级条标题"/>
    <w:basedOn w:val="affffc"/>
    <w:next w:val="affffc"/>
    <w:qFormat/>
    <w:rsid w:val="00F32780"/>
    <w:pPr>
      <w:numPr>
        <w:ilvl w:val="5"/>
        <w:numId w:val="18"/>
      </w:numPr>
      <w:spacing w:beforeLines="50" w:before="50" w:afterLines="50" w:after="50"/>
      <w:ind w:firstLineChars="0"/>
    </w:pPr>
    <w:rPr>
      <w:rFonts w:ascii="黑体" w:eastAsia="黑体"/>
    </w:rPr>
  </w:style>
  <w:style w:type="paragraph" w:customStyle="1" w:styleId="affffffffff5">
    <w:name w:val="标准文件_注后"/>
    <w:basedOn w:val="affffc"/>
    <w:qFormat/>
    <w:rsid w:val="00F32780"/>
    <w:pPr>
      <w:ind w:left="811" w:firstLineChars="0" w:firstLine="0"/>
    </w:pPr>
    <w:rPr>
      <w:sz w:val="18"/>
    </w:rPr>
  </w:style>
  <w:style w:type="paragraph" w:customStyle="1" w:styleId="X">
    <w:name w:val="标准文件_注X后"/>
    <w:basedOn w:val="affffc"/>
    <w:qFormat/>
    <w:rsid w:val="00F32780"/>
    <w:pPr>
      <w:ind w:left="811" w:firstLineChars="0" w:firstLine="0"/>
    </w:pPr>
    <w:rPr>
      <w:sz w:val="18"/>
    </w:rPr>
  </w:style>
  <w:style w:type="paragraph" w:customStyle="1" w:styleId="affffffffff6">
    <w:name w:val="标准文件_示例后"/>
    <w:basedOn w:val="affffc"/>
    <w:qFormat/>
    <w:rsid w:val="00F32780"/>
    <w:pPr>
      <w:ind w:left="964" w:firstLineChars="0" w:firstLine="0"/>
    </w:pPr>
    <w:rPr>
      <w:sz w:val="18"/>
    </w:rPr>
  </w:style>
  <w:style w:type="paragraph" w:customStyle="1" w:styleId="X0">
    <w:name w:val="标准文件_示例X后"/>
    <w:basedOn w:val="affffc"/>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7">
    <w:name w:val="标准文件_索引项"/>
    <w:basedOn w:val="affffc"/>
    <w:next w:val="affffc"/>
    <w:qFormat/>
    <w:rsid w:val="00F32780"/>
    <w:pPr>
      <w:tabs>
        <w:tab w:val="right" w:leader="dot" w:pos="9356"/>
      </w:tabs>
      <w:ind w:left="210" w:firstLineChars="0" w:hanging="210"/>
      <w:jc w:val="left"/>
    </w:pPr>
  </w:style>
  <w:style w:type="paragraph" w:customStyle="1" w:styleId="affffffffff8">
    <w:name w:val="标准文件_附录一级无标题"/>
    <w:basedOn w:val="affa"/>
    <w:qFormat/>
    <w:rsid w:val="00F32780"/>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F32780"/>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F32780"/>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F32780"/>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F32780"/>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F32780"/>
    <w:pPr>
      <w:ind w:firstLine="420"/>
    </w:pPr>
    <w:rPr>
      <w:sz w:val="18"/>
    </w:rPr>
  </w:style>
  <w:style w:type="paragraph" w:customStyle="1" w:styleId="affffffffffd">
    <w:name w:val="标准文件_引言一级无标题"/>
    <w:basedOn w:val="ad"/>
    <w:next w:val="affffc"/>
    <w:qFormat/>
    <w:rsid w:val="00F32780"/>
    <w:pPr>
      <w:spacing w:beforeLines="0" w:before="0" w:afterLines="0" w:after="0" w:line="276" w:lineRule="auto"/>
    </w:pPr>
    <w:rPr>
      <w:rFonts w:ascii="宋体" w:eastAsia="宋体"/>
    </w:rPr>
  </w:style>
  <w:style w:type="paragraph" w:customStyle="1" w:styleId="affffffffffe">
    <w:name w:val="标准文件_引言二级无标题"/>
    <w:basedOn w:val="ae"/>
    <w:next w:val="affffc"/>
    <w:qFormat/>
    <w:rsid w:val="00F32780"/>
    <w:pPr>
      <w:spacing w:beforeLines="0" w:before="0" w:afterLines="0" w:after="0" w:line="276" w:lineRule="auto"/>
    </w:pPr>
    <w:rPr>
      <w:rFonts w:ascii="宋体" w:eastAsia="宋体"/>
    </w:rPr>
  </w:style>
  <w:style w:type="paragraph" w:customStyle="1" w:styleId="afffffffffff">
    <w:name w:val="标准文件_引言三级无标题"/>
    <w:basedOn w:val="af"/>
    <w:qFormat/>
    <w:rsid w:val="00F32780"/>
    <w:pPr>
      <w:spacing w:beforeLines="0" w:before="0" w:afterLines="0" w:after="0" w:line="276" w:lineRule="auto"/>
    </w:pPr>
    <w:rPr>
      <w:rFonts w:ascii="宋体" w:eastAsia="宋体"/>
    </w:rPr>
  </w:style>
  <w:style w:type="paragraph" w:customStyle="1" w:styleId="afffffffffff0">
    <w:name w:val="标准文件_引言四级无标题"/>
    <w:basedOn w:val="af0"/>
    <w:next w:val="affffc"/>
    <w:qFormat/>
    <w:rsid w:val="00F32780"/>
    <w:pPr>
      <w:spacing w:beforeLines="0" w:before="0" w:afterLines="0" w:after="0" w:line="276" w:lineRule="auto"/>
    </w:pPr>
    <w:rPr>
      <w:rFonts w:ascii="宋体" w:eastAsia="宋体"/>
    </w:rPr>
  </w:style>
  <w:style w:type="paragraph" w:customStyle="1" w:styleId="afffffffffff1">
    <w:name w:val="标准文件_引言五级无标题"/>
    <w:basedOn w:val="af1"/>
    <w:next w:val="affffc"/>
    <w:qFormat/>
    <w:rsid w:val="00F32780"/>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A33C67"/>
    <w:rPr>
      <w:rFonts w:hAnsi="黑体"/>
    </w:rPr>
  </w:style>
  <w:style w:type="paragraph" w:customStyle="1" w:styleId="afffffffffff3">
    <w:name w:val="标准文件_脚注内容"/>
    <w:basedOn w:val="affffc"/>
    <w:qFormat/>
    <w:rsid w:val="00F32780"/>
    <w:pPr>
      <w:ind w:leftChars="200" w:left="400" w:hangingChars="200" w:hanging="200"/>
    </w:pPr>
    <w:rPr>
      <w:sz w:val="15"/>
    </w:rPr>
  </w:style>
  <w:style w:type="paragraph" w:customStyle="1" w:styleId="afffffffffff4">
    <w:name w:val="标准文件_术语条一"/>
    <w:basedOn w:val="affffffffd"/>
    <w:next w:val="affffc"/>
    <w:qFormat/>
    <w:rsid w:val="00F32780"/>
  </w:style>
  <w:style w:type="paragraph" w:customStyle="1" w:styleId="afffffffffff5">
    <w:name w:val="标准文件_术语条二"/>
    <w:basedOn w:val="afffffffff0"/>
    <w:next w:val="affffc"/>
    <w:qFormat/>
    <w:rsid w:val="00F32780"/>
  </w:style>
  <w:style w:type="paragraph" w:customStyle="1" w:styleId="afffffffffff6">
    <w:name w:val="标准文件_术语条三"/>
    <w:basedOn w:val="afffffffff"/>
    <w:next w:val="affffc"/>
    <w:qFormat/>
    <w:rsid w:val="00F32780"/>
  </w:style>
  <w:style w:type="paragraph" w:customStyle="1" w:styleId="afffffffffff7">
    <w:name w:val="标准文件_术语条四"/>
    <w:basedOn w:val="afffffffff2"/>
    <w:next w:val="affffc"/>
    <w:qFormat/>
    <w:rsid w:val="00F32780"/>
  </w:style>
  <w:style w:type="paragraph" w:customStyle="1" w:styleId="afffffffffff8">
    <w:name w:val="标准文件_术语条五"/>
    <w:basedOn w:val="affffffffe"/>
    <w:next w:val="affffc"/>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styleId="afffffffffffa">
    <w:name w:val="Normal (Web)"/>
    <w:basedOn w:val="afffb"/>
    <w:uiPriority w:val="99"/>
    <w:unhideWhenUsed/>
    <w:qFormat/>
    <w:rsid w:val="00B02E97"/>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ffb">
    <w:name w:val="List Paragraph"/>
    <w:basedOn w:val="afffb"/>
    <w:uiPriority w:val="34"/>
    <w:qFormat/>
    <w:rsid w:val="00B02E97"/>
    <w:pPr>
      <w:adjustRightInd/>
      <w:spacing w:line="240" w:lineRule="auto"/>
      <w:ind w:firstLineChars="200" w:firstLine="420"/>
    </w:pPr>
    <w:rPr>
      <w:rFonts w:asciiTheme="minorHAnsi" w:eastAsiaTheme="minorEastAsia" w:hAnsiTheme="minorHAnsi" w:cstheme="minorBidi"/>
      <w:sz w:val="24"/>
      <w:szCs w:val="24"/>
    </w:rPr>
  </w:style>
  <w:style w:type="paragraph" w:customStyle="1" w:styleId="a">
    <w:name w:val="章标题"/>
    <w:basedOn w:val="afffb"/>
    <w:qFormat/>
    <w:rsid w:val="00B02E97"/>
    <w:pPr>
      <w:numPr>
        <w:numId w:val="32"/>
      </w:numPr>
      <w:adjustRightInd/>
      <w:spacing w:line="240" w:lineRule="auto"/>
    </w:pPr>
    <w:rPr>
      <w:rFonts w:asciiTheme="minorHAnsi" w:eastAsiaTheme="minorEastAsia" w:hAnsiTheme="minorHAnsi" w:cstheme="minorBidi"/>
      <w:sz w:val="24"/>
      <w:szCs w:val="24"/>
    </w:rPr>
  </w:style>
  <w:style w:type="paragraph" w:customStyle="1" w:styleId="a0">
    <w:name w:val="一级条标题"/>
    <w:basedOn w:val="afffb"/>
    <w:qFormat/>
    <w:rsid w:val="00B02E97"/>
    <w:pPr>
      <w:numPr>
        <w:ilvl w:val="1"/>
        <w:numId w:val="32"/>
      </w:numPr>
      <w:adjustRightInd/>
      <w:spacing w:line="240" w:lineRule="auto"/>
    </w:pPr>
    <w:rPr>
      <w:rFonts w:asciiTheme="minorHAnsi" w:eastAsiaTheme="minorEastAsia" w:hAnsiTheme="minorHAnsi" w:cstheme="minorBidi"/>
      <w:sz w:val="24"/>
      <w:szCs w:val="24"/>
    </w:rPr>
  </w:style>
  <w:style w:type="paragraph" w:customStyle="1" w:styleId="a1">
    <w:name w:val="二级条标题"/>
    <w:basedOn w:val="afffb"/>
    <w:qFormat/>
    <w:rsid w:val="00B02E97"/>
    <w:pPr>
      <w:numPr>
        <w:ilvl w:val="2"/>
        <w:numId w:val="32"/>
      </w:numPr>
      <w:adjustRightInd/>
      <w:spacing w:line="240" w:lineRule="auto"/>
    </w:pPr>
    <w:rPr>
      <w:rFonts w:asciiTheme="minorHAnsi" w:eastAsiaTheme="minorEastAsia" w:hAnsiTheme="minorHAnsi" w:cstheme="minorBidi"/>
      <w:sz w:val="24"/>
      <w:szCs w:val="24"/>
    </w:rPr>
  </w:style>
  <w:style w:type="paragraph" w:customStyle="1" w:styleId="a2">
    <w:name w:val="三级条标题"/>
    <w:basedOn w:val="afffb"/>
    <w:qFormat/>
    <w:rsid w:val="00B02E97"/>
    <w:pPr>
      <w:numPr>
        <w:ilvl w:val="3"/>
        <w:numId w:val="32"/>
      </w:numPr>
      <w:adjustRightInd/>
      <w:spacing w:line="240" w:lineRule="auto"/>
    </w:pPr>
    <w:rPr>
      <w:rFonts w:asciiTheme="minorHAnsi" w:eastAsiaTheme="minorEastAsia" w:hAnsiTheme="minorHAnsi" w:cstheme="minorBidi"/>
      <w:sz w:val="24"/>
      <w:szCs w:val="24"/>
    </w:rPr>
  </w:style>
  <w:style w:type="paragraph" w:customStyle="1" w:styleId="a3">
    <w:name w:val="四级条标题"/>
    <w:basedOn w:val="afffb"/>
    <w:qFormat/>
    <w:rsid w:val="00B02E97"/>
    <w:pPr>
      <w:numPr>
        <w:ilvl w:val="4"/>
        <w:numId w:val="32"/>
      </w:numPr>
      <w:adjustRightInd/>
      <w:spacing w:line="240" w:lineRule="auto"/>
    </w:pPr>
    <w:rPr>
      <w:rFonts w:asciiTheme="minorHAnsi" w:eastAsiaTheme="minorEastAsia" w:hAnsiTheme="minorHAnsi" w:cstheme="minorBidi"/>
      <w:sz w:val="24"/>
      <w:szCs w:val="24"/>
    </w:rPr>
  </w:style>
  <w:style w:type="paragraph" w:customStyle="1" w:styleId="a4">
    <w:name w:val="五级条标题"/>
    <w:basedOn w:val="afffb"/>
    <w:qFormat/>
    <w:rsid w:val="00B02E97"/>
    <w:pPr>
      <w:numPr>
        <w:ilvl w:val="5"/>
        <w:numId w:val="32"/>
      </w:numPr>
      <w:adjustRightInd/>
      <w:spacing w:line="240" w:lineRule="auto"/>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F65EA2A86E4018804F5993D3FA2733"/>
        <w:category>
          <w:name w:val="常规"/>
          <w:gallery w:val="placeholder"/>
        </w:category>
        <w:types>
          <w:type w:val="bbPlcHdr"/>
        </w:types>
        <w:behaviors>
          <w:behavior w:val="content"/>
        </w:behaviors>
        <w:guid w:val="{9ADC83CD-3E41-4927-AA66-2B8DC97D0FF8}"/>
      </w:docPartPr>
      <w:docPartBody>
        <w:p w:rsidR="007078AC" w:rsidRDefault="00D34800">
          <w:pPr>
            <w:pStyle w:val="81F65EA2A86E4018804F5993D3FA2733"/>
          </w:pPr>
          <w:r w:rsidRPr="00751A05">
            <w:rPr>
              <w:rStyle w:val="a3"/>
              <w:rFonts w:hint="eastAsia"/>
            </w:rPr>
            <w:t>单击或点击此处输入文字。</w:t>
          </w:r>
        </w:p>
      </w:docPartBody>
    </w:docPart>
    <w:docPart>
      <w:docPartPr>
        <w:name w:val="1980C5F8BA6742E8B770931292C46590"/>
        <w:category>
          <w:name w:val="常规"/>
          <w:gallery w:val="placeholder"/>
        </w:category>
        <w:types>
          <w:type w:val="bbPlcHdr"/>
        </w:types>
        <w:behaviors>
          <w:behavior w:val="content"/>
        </w:behaviors>
        <w:guid w:val="{7EB31E29-85B4-4576-AB8D-A5FFDA94A983}"/>
      </w:docPartPr>
      <w:docPartBody>
        <w:p w:rsidR="007078AC" w:rsidRDefault="00D34800">
          <w:pPr>
            <w:pStyle w:val="1980C5F8BA6742E8B770931292C46590"/>
          </w:pPr>
          <w:r w:rsidRPr="00FB6243">
            <w:rPr>
              <w:rStyle w:val="a3"/>
              <w:rFonts w:hint="eastAsia"/>
            </w:rPr>
            <w:t>选择一项。</w:t>
          </w:r>
        </w:p>
      </w:docPartBody>
    </w:docPart>
    <w:docPart>
      <w:docPartPr>
        <w:name w:val="C8549ACFDBAE43ADA600B09E03BBA525"/>
        <w:category>
          <w:name w:val="常规"/>
          <w:gallery w:val="placeholder"/>
        </w:category>
        <w:types>
          <w:type w:val="bbPlcHdr"/>
        </w:types>
        <w:behaviors>
          <w:behavior w:val="content"/>
        </w:behaviors>
        <w:guid w:val="{A7AA0ABC-BF5A-456C-8B96-CF52DD315A64}"/>
      </w:docPartPr>
      <w:docPartBody>
        <w:p w:rsidR="007078AC" w:rsidRDefault="00D34800">
          <w:pPr>
            <w:pStyle w:val="C8549ACFDBAE43ADA600B09E03BBA52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00"/>
    <w:rsid w:val="007078AC"/>
    <w:rsid w:val="00861586"/>
    <w:rsid w:val="00D3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1F65EA2A86E4018804F5993D3FA2733">
    <w:name w:val="81F65EA2A86E4018804F5993D3FA2733"/>
    <w:pPr>
      <w:widowControl w:val="0"/>
      <w:jc w:val="both"/>
    </w:pPr>
  </w:style>
  <w:style w:type="paragraph" w:customStyle="1" w:styleId="1980C5F8BA6742E8B770931292C46590">
    <w:name w:val="1980C5F8BA6742E8B770931292C46590"/>
    <w:pPr>
      <w:widowControl w:val="0"/>
      <w:jc w:val="both"/>
    </w:pPr>
  </w:style>
  <w:style w:type="paragraph" w:customStyle="1" w:styleId="C8549ACFDBAE43ADA600B09E03BBA525">
    <w:name w:val="C8549ACFDBAE43ADA600B09E03BBA52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1F65EA2A86E4018804F5993D3FA2733">
    <w:name w:val="81F65EA2A86E4018804F5993D3FA2733"/>
    <w:pPr>
      <w:widowControl w:val="0"/>
      <w:jc w:val="both"/>
    </w:pPr>
  </w:style>
  <w:style w:type="paragraph" w:customStyle="1" w:styleId="1980C5F8BA6742E8B770931292C46590">
    <w:name w:val="1980C5F8BA6742E8B770931292C46590"/>
    <w:pPr>
      <w:widowControl w:val="0"/>
      <w:jc w:val="both"/>
    </w:pPr>
  </w:style>
  <w:style w:type="paragraph" w:customStyle="1" w:styleId="C8549ACFDBAE43ADA600B09E03BBA525">
    <w:name w:val="C8549ACFDBAE43ADA600B09E03BBA52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F8B14-FC46-4B94-AFE9-04F02A02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14</TotalTime>
  <Pages>10</Pages>
  <Words>3192</Words>
  <Characters>3992</Characters>
  <Application>Microsoft Office Word</Application>
  <DocSecurity>0</DocSecurity>
  <Lines>665</Lines>
  <Paragraphs>598</Paragraphs>
  <ScaleCrop>false</ScaleCrop>
  <Company>PCMI</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dc:creator>
  <dc:description>&lt;config cover="true" show_menu="true" version="1.0.0" doctype="SDKXY"&gt;_x000d_
&lt;/config&gt;</dc:description>
  <cp:lastModifiedBy>admin</cp:lastModifiedBy>
  <cp:revision>2</cp:revision>
  <cp:lastPrinted>2021-02-02T08:22:00Z</cp:lastPrinted>
  <dcterms:created xsi:type="dcterms:W3CDTF">2023-09-21T09:29:00Z</dcterms:created>
  <dcterms:modified xsi:type="dcterms:W3CDTF">2023-10-09T08:58:00Z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